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ind w:firstLine="960" w:firstLineChars="300"/>
        <w:jc w:val="center"/>
        <w:rPr>
          <w:rFonts w:ascii="方正小标宋简体" w:eastAsia="方正小标宋简体"/>
          <w:sz w:val="32"/>
          <w:szCs w:val="32"/>
        </w:rPr>
      </w:pPr>
      <w:r>
        <w:rPr>
          <w:rFonts w:hint="eastAsia" w:ascii="方正小标宋简体" w:eastAsia="方正小标宋简体"/>
          <w:sz w:val="32"/>
          <w:szCs w:val="32"/>
        </w:rPr>
        <w:t>人教版六年级下册</w:t>
      </w:r>
    </w:p>
    <w:p>
      <w:pPr>
        <w:spacing w:line="520" w:lineRule="exact"/>
        <w:ind w:firstLine="960" w:firstLineChars="300"/>
        <w:jc w:val="center"/>
        <w:rPr>
          <w:rFonts w:hint="eastAsia" w:ascii="方正小标宋简体" w:eastAsia="方正小标宋简体"/>
          <w:sz w:val="32"/>
          <w:szCs w:val="32"/>
        </w:rPr>
      </w:pPr>
      <w:r>
        <w:rPr>
          <w:rFonts w:hint="eastAsia" w:ascii="方正小标宋简体" w:eastAsia="方正小标宋简体"/>
          <w:sz w:val="32"/>
          <w:szCs w:val="32"/>
        </w:rPr>
        <w:t>第</w:t>
      </w:r>
      <w:r>
        <w:rPr>
          <w:rFonts w:hint="eastAsia" w:ascii="方正小标宋简体" w:eastAsia="方正小标宋简体"/>
          <w:sz w:val="32"/>
          <w:szCs w:val="32"/>
          <w:lang w:eastAsia="zh-CN"/>
        </w:rPr>
        <w:t>四</w:t>
      </w:r>
      <w:r>
        <w:rPr>
          <w:rFonts w:hint="eastAsia" w:ascii="方正小标宋简体" w:eastAsia="方正小标宋简体"/>
          <w:sz w:val="32"/>
          <w:szCs w:val="32"/>
        </w:rPr>
        <w:t>单元《词语盘点》教学设计</w:t>
      </w:r>
    </w:p>
    <w:p>
      <w:pPr>
        <w:spacing w:line="520" w:lineRule="exact"/>
        <w:ind w:firstLine="2880" w:firstLineChars="1200"/>
        <w:jc w:val="both"/>
        <w:rPr>
          <w:rFonts w:hint="default" w:ascii="方正小标宋简体" w:eastAsia="方正小标宋简体"/>
          <w:sz w:val="24"/>
          <w:szCs w:val="24"/>
          <w:lang w:val="en-US" w:eastAsia="zh-CN"/>
        </w:rPr>
      </w:pPr>
      <w:r>
        <w:rPr>
          <w:rFonts w:hint="eastAsia" w:ascii="方正小标宋简体" w:eastAsia="方正小标宋简体"/>
          <w:sz w:val="24"/>
          <w:szCs w:val="24"/>
          <w:lang w:eastAsia="zh-CN"/>
        </w:rPr>
        <w:t>贵港市港南区木松岭学校</w:t>
      </w:r>
      <w:r>
        <w:rPr>
          <w:rFonts w:hint="eastAsia" w:ascii="方正小标宋简体" w:eastAsia="方正小标宋简体"/>
          <w:sz w:val="24"/>
          <w:szCs w:val="24"/>
          <w:lang w:val="en-US" w:eastAsia="zh-CN"/>
        </w:rPr>
        <w:t xml:space="preserve">     李燕萍</w:t>
      </w:r>
    </w:p>
    <w:p>
      <w:pPr>
        <w:spacing w:line="520" w:lineRule="exact"/>
        <w:rPr>
          <w:rFonts w:ascii="黑体" w:hAnsi="黑体" w:eastAsia="黑体"/>
          <w:sz w:val="28"/>
          <w:szCs w:val="28"/>
        </w:rPr>
      </w:pPr>
      <w:r>
        <w:rPr>
          <w:rFonts w:hint="eastAsia" w:ascii="黑体" w:hAnsi="黑体" w:eastAsia="黑体"/>
          <w:sz w:val="28"/>
          <w:szCs w:val="28"/>
        </w:rPr>
        <w:t>教材分析</w:t>
      </w:r>
    </w:p>
    <w:p>
      <w:pPr>
        <w:spacing w:line="520" w:lineRule="exact"/>
        <w:ind w:firstLine="560" w:firstLineChars="200"/>
        <w:rPr>
          <w:rFonts w:ascii="仿宋_GB2312" w:eastAsia="仿宋_GB2312"/>
          <w:sz w:val="28"/>
          <w:szCs w:val="28"/>
        </w:rPr>
      </w:pPr>
      <w:r>
        <w:rPr>
          <w:rFonts w:hint="eastAsia" w:ascii="仿宋_GB2312" w:eastAsia="仿宋_GB2312"/>
          <w:sz w:val="28"/>
          <w:szCs w:val="28"/>
        </w:rPr>
        <w:t>本单元共安排了四篇课文，其中两篇是精读课文，两篇是略读课文。为便于复习检测生字和积累词语，在每一组课文之后都安排了“词语盘点”栏目。其中，“读读写写”中的词语是精读课文里的，由会写的字组成，要求能读会写；“读读记记”中的词语，有的是精读课文里的，有的是略读课文里的，只要求识记，不要求书写。</w:t>
      </w:r>
    </w:p>
    <w:p>
      <w:pPr>
        <w:spacing w:line="520" w:lineRule="exact"/>
        <w:ind w:firstLine="560" w:firstLineChars="200"/>
        <w:rPr>
          <w:rFonts w:ascii="仿宋_GB2312" w:eastAsia="仿宋_GB2312"/>
          <w:sz w:val="28"/>
          <w:szCs w:val="28"/>
        </w:rPr>
      </w:pPr>
      <w:r>
        <w:rPr>
          <w:rFonts w:ascii="仿宋_GB2312" w:hAnsi="Calibri" w:eastAsia="仿宋_GB2312" w:cs="Times New Roman"/>
          <w:sz w:val="28"/>
          <w:szCs w:val="28"/>
        </w:rPr>
        <w:t>教学时通过按要求</w:t>
      </w:r>
      <w:r>
        <w:rPr>
          <w:rFonts w:ascii="仿宋_GB2312" w:eastAsia="仿宋_GB2312"/>
          <w:sz w:val="28"/>
          <w:szCs w:val="28"/>
        </w:rPr>
        <w:t>会读</w:t>
      </w:r>
      <w:r>
        <w:rPr>
          <w:rFonts w:ascii="仿宋_GB2312" w:hAnsi="Calibri" w:eastAsia="仿宋_GB2312" w:cs="Times New Roman"/>
          <w:sz w:val="28"/>
          <w:szCs w:val="28"/>
        </w:rPr>
        <w:t>写词语、搭配词语、用积累的词语写话等练习形式检查学生对词语的理解情况，培养</w:t>
      </w:r>
      <w:r>
        <w:rPr>
          <w:rFonts w:ascii="仿宋_GB2312" w:eastAsia="仿宋_GB2312"/>
          <w:sz w:val="28"/>
          <w:szCs w:val="28"/>
        </w:rPr>
        <w:t>积累词语的方法和</w:t>
      </w:r>
      <w:r>
        <w:rPr>
          <w:rFonts w:ascii="仿宋_GB2312" w:hAnsi="Calibri" w:eastAsia="仿宋_GB2312" w:cs="Times New Roman"/>
          <w:sz w:val="28"/>
          <w:szCs w:val="28"/>
        </w:rPr>
        <w:t>主动运用词语的意识。</w:t>
      </w:r>
    </w:p>
    <w:p>
      <w:pPr>
        <w:spacing w:line="520" w:lineRule="exact"/>
        <w:rPr>
          <w:rFonts w:ascii="黑体" w:hAnsi="黑体" w:eastAsia="黑体"/>
          <w:sz w:val="28"/>
          <w:szCs w:val="28"/>
        </w:rPr>
      </w:pPr>
      <w:r>
        <w:rPr>
          <w:rFonts w:hint="eastAsia" w:ascii="黑体" w:hAnsi="黑体" w:eastAsia="黑体"/>
          <w:sz w:val="28"/>
          <w:szCs w:val="28"/>
        </w:rPr>
        <w:t>学情分析</w:t>
      </w:r>
    </w:p>
    <w:p>
      <w:pPr>
        <w:spacing w:line="520" w:lineRule="exact"/>
        <w:ind w:firstLine="560" w:firstLineChars="200"/>
        <w:rPr>
          <w:rFonts w:ascii="仿宋_GB2312" w:eastAsia="仿宋_GB2312"/>
          <w:sz w:val="28"/>
          <w:szCs w:val="28"/>
        </w:rPr>
      </w:pPr>
      <w:r>
        <w:rPr>
          <w:rFonts w:hint="eastAsia" w:ascii="仿宋_GB2312" w:eastAsia="仿宋_GB2312"/>
          <w:sz w:val="28"/>
          <w:szCs w:val="28"/>
        </w:rPr>
        <w:t>六年级的学生作为小学的毕业年级已初步具备了自主学习能力分析概括能力以及综合阅读能力。特别是能在课堂上积极发表自己的见解，多数同学还能在别人回答的基础上给予补充或适当地评价。</w:t>
      </w:r>
      <w:r>
        <w:rPr>
          <w:rFonts w:hint="eastAsia" w:ascii="仿宋_GB2312" w:hAnsi="Calibri" w:eastAsia="仿宋_GB2312" w:cs="Times New Roman"/>
          <w:sz w:val="28"/>
          <w:szCs w:val="28"/>
        </w:rPr>
        <w:t>在本单元课文的学习中，词语盘点的词，学生已经学过，本课时的学习，实际就是学生对这些词语的复习和巩固，也是学生通过这些词语对这个单元四篇课文的内容再现，课堂上应发挥学生的主动性，让他们自己去挖掘对前面知识内容的欠缺，从而再加强学习，做到查漏补缺。</w:t>
      </w:r>
    </w:p>
    <w:p>
      <w:pPr>
        <w:spacing w:line="520" w:lineRule="exact"/>
        <w:rPr>
          <w:rFonts w:ascii="黑体" w:hAnsi="黑体" w:eastAsia="黑体"/>
          <w:sz w:val="28"/>
          <w:szCs w:val="28"/>
        </w:rPr>
      </w:pPr>
      <w:r>
        <w:rPr>
          <w:rFonts w:hint="eastAsia" w:ascii="黑体" w:hAnsi="黑体" w:eastAsia="黑体"/>
          <w:sz w:val="28"/>
          <w:szCs w:val="28"/>
        </w:rPr>
        <w:t>教学策略</w:t>
      </w:r>
    </w:p>
    <w:p>
      <w:pPr>
        <w:spacing w:line="520" w:lineRule="exact"/>
        <w:ind w:firstLine="560" w:firstLineChars="200"/>
        <w:rPr>
          <w:rFonts w:ascii="仿宋_GB2312" w:eastAsia="仿宋_GB2312"/>
          <w:sz w:val="28"/>
          <w:szCs w:val="28"/>
        </w:rPr>
      </w:pPr>
      <w:r>
        <w:rPr>
          <w:rFonts w:hint="eastAsia" w:ascii="仿宋_GB2312" w:eastAsia="仿宋_GB2312"/>
          <w:sz w:val="28"/>
          <w:szCs w:val="28"/>
        </w:rPr>
        <w:t>这节课的设计主要围绕学生的生活实际展开，通过连接学生的生活经验，是学生知道学习生字词的多种方法和途径。引领学生进行词语造句、词语搭配、理解意思等形式的练习，加深对词语的理解、记忆，学会积累词语的方法。</w:t>
      </w:r>
    </w:p>
    <w:p>
      <w:pPr>
        <w:spacing w:line="520" w:lineRule="exact"/>
        <w:rPr>
          <w:rFonts w:ascii="黑体" w:hAnsi="黑体" w:eastAsia="黑体"/>
          <w:sz w:val="28"/>
          <w:szCs w:val="28"/>
        </w:rPr>
      </w:pPr>
      <w:r>
        <w:rPr>
          <w:rFonts w:hint="eastAsia" w:ascii="黑体" w:hAnsi="黑体" w:eastAsia="黑体"/>
          <w:sz w:val="28"/>
          <w:szCs w:val="28"/>
        </w:rPr>
        <w:t>教学目标</w:t>
      </w:r>
    </w:p>
    <w:p>
      <w:pPr>
        <w:spacing w:line="520" w:lineRule="exact"/>
        <w:ind w:firstLine="560" w:firstLineChars="200"/>
        <w:rPr>
          <w:rFonts w:ascii="仿宋_GB2312" w:eastAsia="仿宋_GB2312"/>
          <w:sz w:val="28"/>
          <w:szCs w:val="28"/>
        </w:rPr>
      </w:pPr>
      <w:r>
        <w:rPr>
          <w:rFonts w:hint="eastAsia" w:ascii="仿宋_GB2312" w:eastAsia="仿宋_GB2312"/>
          <w:sz w:val="28"/>
          <w:szCs w:val="28"/>
          <w:lang w:val="en-US" w:eastAsia="zh-CN"/>
        </w:rPr>
        <w:t>1.</w:t>
      </w:r>
      <w:r>
        <w:rPr>
          <w:rFonts w:hint="eastAsia" w:ascii="仿宋_GB2312" w:eastAsia="仿宋_GB2312"/>
          <w:sz w:val="28"/>
          <w:szCs w:val="28"/>
        </w:rPr>
        <w:t>能正确书写“</w:t>
      </w:r>
      <w:r>
        <w:rPr>
          <w:rFonts w:hint="eastAsia" w:ascii="仿宋_GB2312" w:eastAsia="仿宋_GB2312"/>
          <w:sz w:val="28"/>
          <w:szCs w:val="28"/>
          <w:lang w:eastAsia="zh-CN"/>
        </w:rPr>
        <w:t>乖巧、橱窗、圣诞树</w:t>
      </w:r>
      <w:r>
        <w:rPr>
          <w:rFonts w:hint="eastAsia" w:ascii="仿宋_GB2312" w:eastAsia="仿宋_GB2312"/>
          <w:sz w:val="28"/>
          <w:szCs w:val="28"/>
        </w:rPr>
        <w:t>”等词语，理解这些所学词语的意思，并能正确地运用。</w:t>
      </w:r>
      <w:r>
        <w:rPr>
          <w:rFonts w:hint="eastAsia" w:eastAsia="仿宋_GB2312"/>
          <w:sz w:val="28"/>
          <w:szCs w:val="28"/>
        </w:rPr>
        <w:t> </w:t>
      </w:r>
    </w:p>
    <w:p>
      <w:pPr>
        <w:spacing w:line="520" w:lineRule="exact"/>
        <w:ind w:firstLine="560" w:firstLineChars="200"/>
        <w:rPr>
          <w:rFonts w:ascii="仿宋_GB2312" w:eastAsia="仿宋_GB2312"/>
          <w:sz w:val="28"/>
          <w:szCs w:val="28"/>
        </w:rPr>
      </w:pPr>
      <w:r>
        <w:rPr>
          <w:rFonts w:hint="eastAsia" w:ascii="仿宋_GB2312" w:eastAsia="仿宋_GB2312"/>
          <w:sz w:val="28"/>
          <w:szCs w:val="28"/>
          <w:lang w:val="en-US" w:eastAsia="zh-CN"/>
        </w:rPr>
        <w:t>2.</w:t>
      </w:r>
      <w:r>
        <w:rPr>
          <w:rFonts w:hint="eastAsia" w:ascii="仿宋_GB2312" w:eastAsia="仿宋_GB2312"/>
          <w:sz w:val="28"/>
          <w:szCs w:val="28"/>
        </w:rPr>
        <w:t>通过读一读，说一说，写一写、用一用等方法，帮助学生巩固所学的词语，并积累下来，能够灵活运用。</w:t>
      </w:r>
      <w:r>
        <w:rPr>
          <w:rFonts w:hint="eastAsia" w:eastAsia="仿宋_GB2312"/>
          <w:sz w:val="28"/>
          <w:szCs w:val="28"/>
        </w:rPr>
        <w:t> </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lang w:val="en-US" w:eastAsia="zh-CN"/>
        </w:rPr>
        <w:t>3.</w:t>
      </w:r>
      <w:r>
        <w:rPr>
          <w:rFonts w:hint="eastAsia" w:ascii="仿宋_GB2312" w:hAnsi="宋体" w:eastAsia="仿宋_GB2312" w:cs="宋体"/>
          <w:kern w:val="0"/>
          <w:sz w:val="28"/>
          <w:szCs w:val="28"/>
        </w:rPr>
        <w:t>培养好的读写习惯和学习习惯，</w:t>
      </w:r>
      <w:r>
        <w:rPr>
          <w:rFonts w:hint="eastAsia" w:ascii="仿宋_GB2312" w:eastAsia="仿宋_GB2312"/>
          <w:sz w:val="28"/>
          <w:szCs w:val="28"/>
        </w:rPr>
        <w:t>培养学生热爱祖国语言的思想感情。</w:t>
      </w:r>
    </w:p>
    <w:p>
      <w:pPr>
        <w:spacing w:line="520" w:lineRule="exact"/>
        <w:rPr>
          <w:rFonts w:ascii="黑体" w:hAnsi="黑体" w:eastAsia="黑体"/>
          <w:sz w:val="28"/>
          <w:szCs w:val="28"/>
        </w:rPr>
      </w:pPr>
      <w:r>
        <w:rPr>
          <w:rFonts w:hint="eastAsia" w:ascii="黑体" w:hAnsi="黑体" w:eastAsia="黑体"/>
          <w:sz w:val="28"/>
          <w:szCs w:val="28"/>
        </w:rPr>
        <w:t>教学重、难点</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ind w:firstLine="560"/>
        <w:jc w:val="left"/>
        <w:rPr>
          <w:rFonts w:ascii="仿宋_GB2312" w:hAnsi="Tahoma" w:eastAsia="仿宋_GB2312" w:cs="Tahoma"/>
          <w:sz w:val="28"/>
          <w:szCs w:val="28"/>
          <w:shd w:val="clear" w:color="auto" w:fill="FFFFFF"/>
        </w:rPr>
      </w:pPr>
      <w:r>
        <w:rPr>
          <w:rFonts w:hint="eastAsia" w:ascii="仿宋_GB2312" w:hAnsi="Tahoma" w:eastAsia="仿宋_GB2312" w:cs="Tahoma"/>
          <w:sz w:val="28"/>
          <w:szCs w:val="28"/>
          <w:shd w:val="clear" w:color="auto" w:fill="FFFFFF"/>
        </w:rPr>
        <w:t>多种方式积累词语</w:t>
      </w:r>
      <w:r>
        <w:rPr>
          <w:rFonts w:hint="eastAsia" w:ascii="仿宋_GB2312" w:eastAsia="仿宋_GB2312"/>
          <w:sz w:val="28"/>
          <w:szCs w:val="28"/>
        </w:rPr>
        <w:t>，</w:t>
      </w:r>
      <w:r>
        <w:rPr>
          <w:rFonts w:hint="eastAsia" w:ascii="仿宋_GB2312" w:hAnsi="Tahoma" w:eastAsia="仿宋_GB2312" w:cs="Tahoma"/>
          <w:sz w:val="28"/>
          <w:szCs w:val="28"/>
          <w:shd w:val="clear" w:color="auto" w:fill="FFFFFF"/>
        </w:rPr>
        <w:t>运用词语说话，</w:t>
      </w:r>
      <w:r>
        <w:rPr>
          <w:rFonts w:hint="eastAsia" w:ascii="仿宋_GB2312" w:eastAsia="仿宋_GB2312"/>
          <w:sz w:val="28"/>
          <w:szCs w:val="28"/>
        </w:rPr>
        <w:t>并能在习作中准确地运用所积累的词语。</w:t>
      </w:r>
      <w:r>
        <w:rPr>
          <w:rFonts w:hint="eastAsia" w:eastAsia="仿宋_GB2312"/>
          <w:sz w:val="28"/>
          <w:szCs w:val="28"/>
        </w:rPr>
        <w:t> </w:t>
      </w:r>
    </w:p>
    <w:p>
      <w:pPr>
        <w:spacing w:line="520" w:lineRule="exact"/>
        <w:rPr>
          <w:rFonts w:ascii="黑体" w:hAnsi="黑体" w:eastAsia="黑体"/>
          <w:sz w:val="28"/>
          <w:szCs w:val="28"/>
        </w:rPr>
      </w:pPr>
      <w:r>
        <w:rPr>
          <w:rFonts w:hint="eastAsia" w:ascii="黑体" w:hAnsi="黑体" w:eastAsia="黑体"/>
          <w:sz w:val="28"/>
          <w:szCs w:val="28"/>
        </w:rPr>
        <w:t>课前准备</w:t>
      </w:r>
    </w:p>
    <w:p>
      <w:pPr>
        <w:spacing w:line="520" w:lineRule="exact"/>
        <w:ind w:firstLine="560" w:firstLineChars="200"/>
        <w:rPr>
          <w:rFonts w:ascii="仿宋_GB2312" w:eastAsia="仿宋_GB2312"/>
          <w:sz w:val="28"/>
          <w:szCs w:val="28"/>
        </w:rPr>
      </w:pPr>
      <w:r>
        <w:rPr>
          <w:rFonts w:hint="eastAsia" w:ascii="仿宋_GB2312" w:eastAsia="仿宋_GB2312"/>
          <w:sz w:val="28"/>
          <w:szCs w:val="28"/>
        </w:rPr>
        <w:t>教师准备：整理所学的词语。</w:t>
      </w:r>
    </w:p>
    <w:p>
      <w:pPr>
        <w:spacing w:line="520" w:lineRule="exact"/>
        <w:ind w:firstLine="560" w:firstLineChars="200"/>
        <w:rPr>
          <w:rFonts w:ascii="仿宋_GB2312" w:eastAsia="仿宋_GB2312"/>
          <w:sz w:val="28"/>
          <w:szCs w:val="28"/>
        </w:rPr>
      </w:pPr>
      <w:r>
        <w:rPr>
          <w:rFonts w:hint="eastAsia" w:ascii="仿宋_GB2312" w:eastAsia="仿宋_GB2312"/>
          <w:sz w:val="28"/>
          <w:szCs w:val="28"/>
        </w:rPr>
        <w:t>学生准备：搜集整理所学的词语。</w:t>
      </w:r>
    </w:p>
    <w:p>
      <w:pPr>
        <w:spacing w:line="520" w:lineRule="exact"/>
        <w:rPr>
          <w:rFonts w:ascii="黑体" w:hAnsi="黑体" w:eastAsia="黑体"/>
          <w:sz w:val="28"/>
          <w:szCs w:val="28"/>
        </w:rPr>
      </w:pPr>
      <w:r>
        <w:rPr>
          <w:rFonts w:hint="eastAsia" w:ascii="黑体" w:hAnsi="黑体" w:eastAsia="黑体"/>
          <w:sz w:val="28"/>
          <w:szCs w:val="28"/>
        </w:rPr>
        <w:t>教学过程：</w:t>
      </w:r>
      <w:r>
        <w:rPr>
          <w:rFonts w:hint="eastAsia" w:eastAsia="黑体"/>
          <w:sz w:val="28"/>
          <w:szCs w:val="28"/>
        </w:rPr>
        <w:t> </w:t>
      </w:r>
    </w:p>
    <w:p>
      <w:pPr>
        <w:pStyle w:val="13"/>
        <w:numPr>
          <w:ilvl w:val="0"/>
          <w:numId w:val="1"/>
        </w:numPr>
        <w:spacing w:line="520" w:lineRule="exact"/>
        <w:ind w:firstLineChars="0"/>
        <w:rPr>
          <w:rFonts w:ascii="仿宋_GB2312" w:eastAsia="仿宋_GB2312"/>
          <w:b/>
          <w:sz w:val="28"/>
          <w:szCs w:val="28"/>
        </w:rPr>
      </w:pPr>
      <w:r>
        <w:rPr>
          <w:rFonts w:hint="eastAsia" w:ascii="仿宋_GB2312" w:eastAsia="仿宋_GB2312"/>
          <w:b/>
          <w:sz w:val="28"/>
          <w:szCs w:val="28"/>
        </w:rPr>
        <w:t>激发情趣，启发谈话，导入新课</w:t>
      </w:r>
    </w:p>
    <w:p>
      <w:pPr>
        <w:spacing w:line="520" w:lineRule="exact"/>
        <w:ind w:firstLine="560" w:firstLineChars="200"/>
        <w:rPr>
          <w:rFonts w:ascii="仿宋_GB2312" w:hAnsi="Tahoma" w:eastAsia="仿宋_GB2312" w:cs="Tahoma"/>
          <w:sz w:val="28"/>
          <w:szCs w:val="28"/>
          <w:shd w:val="clear" w:color="auto" w:fill="FFFFFF"/>
        </w:rPr>
      </w:pPr>
      <w:r>
        <w:rPr>
          <w:rFonts w:hint="eastAsia" w:ascii="仿宋_GB2312" w:eastAsia="仿宋_GB2312"/>
          <w:sz w:val="28"/>
          <w:szCs w:val="28"/>
        </w:rPr>
        <w:t>同学们，我们祖国的汉字是世界上最美的语言之一，汉字历史悠久，词汇丰富，词语是我们语文学习的重要内容，承担着连接句子的重要作用，形形色色的词语，就像一朵朵绚丽的花，打扮着语文的广阔天地。</w:t>
      </w:r>
      <w:r>
        <w:rPr>
          <w:rFonts w:hint="eastAsia" w:ascii="仿宋_GB2312" w:hAnsi="Tahoma" w:eastAsia="仿宋_GB2312" w:cs="Tahoma"/>
          <w:sz w:val="28"/>
          <w:szCs w:val="28"/>
          <w:shd w:val="clear" w:color="auto" w:fill="FFFFFF"/>
        </w:rPr>
        <w:t>我们每学习完一个单元都会积累许多的生字词，在第</w:t>
      </w:r>
      <w:r>
        <w:rPr>
          <w:rFonts w:hint="eastAsia" w:ascii="仿宋_GB2312" w:hAnsi="Tahoma" w:eastAsia="仿宋_GB2312" w:cs="Tahoma"/>
          <w:sz w:val="28"/>
          <w:szCs w:val="28"/>
          <w:shd w:val="clear" w:color="auto" w:fill="FFFFFF"/>
          <w:lang w:eastAsia="zh-CN"/>
        </w:rPr>
        <w:t>四</w:t>
      </w:r>
      <w:r>
        <w:rPr>
          <w:rFonts w:hint="eastAsia" w:ascii="仿宋_GB2312" w:hAnsi="Tahoma" w:eastAsia="仿宋_GB2312" w:cs="Tahoma"/>
          <w:sz w:val="28"/>
          <w:szCs w:val="28"/>
          <w:shd w:val="clear" w:color="auto" w:fill="FFFFFF"/>
        </w:rPr>
        <w:t>单元里，我们也学习了不少生字新词。这节课，我们要进行一次词语盘点大比拼，我们来比一比，看看谁掌握的生字新词多。</w:t>
      </w:r>
    </w:p>
    <w:p>
      <w:pPr>
        <w:spacing w:line="520" w:lineRule="exact"/>
        <w:rPr>
          <w:rFonts w:ascii="仿宋_GB2312" w:eastAsia="仿宋_GB2312"/>
          <w:sz w:val="28"/>
          <w:szCs w:val="28"/>
        </w:rPr>
      </w:pPr>
      <w:r>
        <w:rPr>
          <w:rFonts w:hint="eastAsia" w:ascii="仿宋_GB2312" w:eastAsia="仿宋_GB2312"/>
          <w:sz w:val="28"/>
          <w:szCs w:val="28"/>
        </w:rPr>
        <w:t>今天，就让我们一起走进词语丛中，来个词语大盘点。</w:t>
      </w:r>
    </w:p>
    <w:p>
      <w:pPr>
        <w:spacing w:line="520" w:lineRule="exact"/>
        <w:rPr>
          <w:rFonts w:ascii="仿宋_GB2312" w:eastAsia="仿宋_GB2312"/>
          <w:sz w:val="28"/>
          <w:szCs w:val="28"/>
        </w:rPr>
      </w:pPr>
      <w:r>
        <w:rPr>
          <w:rFonts w:hint="eastAsia" w:ascii="仿宋_GB2312" w:eastAsia="仿宋_GB2312"/>
          <w:sz w:val="28"/>
          <w:szCs w:val="28"/>
        </w:rPr>
        <w:t>板书：词语盘点</w:t>
      </w:r>
    </w:p>
    <w:p>
      <w:pPr>
        <w:spacing w:line="520" w:lineRule="exact"/>
        <w:ind w:firstLine="560" w:firstLineChars="200"/>
        <w:rPr>
          <w:rFonts w:ascii="仿宋_GB2312" w:eastAsia="仿宋_GB2312"/>
          <w:sz w:val="28"/>
          <w:szCs w:val="28"/>
        </w:rPr>
      </w:pPr>
      <w:r>
        <w:rPr>
          <w:rFonts w:hint="eastAsia" w:ascii="仿宋_GB2312" w:eastAsia="仿宋_GB2312"/>
          <w:sz w:val="28"/>
          <w:szCs w:val="28"/>
        </w:rPr>
        <w:t>本单元词语盘点中，都是我们刚刚学习过的新词，读一读，想一想，看一看你有什么新发现。</w:t>
      </w:r>
    </w:p>
    <w:p>
      <w:pPr>
        <w:spacing w:line="520" w:lineRule="exact"/>
        <w:rPr>
          <w:rFonts w:ascii="仿宋_GB2312" w:eastAsia="仿宋_GB2312"/>
          <w:b/>
          <w:sz w:val="28"/>
          <w:szCs w:val="28"/>
        </w:rPr>
      </w:pPr>
      <w:r>
        <w:rPr>
          <w:rFonts w:hint="eastAsia" w:ascii="仿宋_GB2312" w:eastAsia="仿宋_GB2312"/>
          <w:b/>
          <w:sz w:val="28"/>
          <w:szCs w:val="28"/>
        </w:rPr>
        <w:t>二、合作探究、总结方法</w:t>
      </w:r>
    </w:p>
    <w:p>
      <w:pPr>
        <w:spacing w:line="520" w:lineRule="exact"/>
        <w:ind w:firstLine="560" w:firstLineChars="200"/>
        <w:rPr>
          <w:rFonts w:eastAsia="仿宋_GB2312"/>
          <w:sz w:val="28"/>
          <w:szCs w:val="28"/>
        </w:rPr>
      </w:pPr>
      <w:r>
        <w:rPr>
          <w:rFonts w:hint="eastAsia" w:ascii="仿宋_GB2312" w:eastAsia="仿宋_GB2312"/>
          <w:sz w:val="28"/>
          <w:szCs w:val="28"/>
        </w:rPr>
        <w:t>（一）读读写写</w:t>
      </w:r>
      <w:r>
        <w:rPr>
          <w:rFonts w:hint="eastAsia" w:eastAsia="仿宋_GB2312"/>
          <w:sz w:val="28"/>
          <w:szCs w:val="28"/>
        </w:rPr>
        <w:t> </w:t>
      </w:r>
    </w:p>
    <w:p>
      <w:pPr>
        <w:spacing w:line="520" w:lineRule="exact"/>
        <w:ind w:firstLine="560" w:firstLineChars="200"/>
        <w:rPr>
          <w:rFonts w:ascii="仿宋_GB2312" w:eastAsia="仿宋_GB2312"/>
          <w:sz w:val="28"/>
          <w:szCs w:val="28"/>
        </w:rPr>
      </w:pPr>
      <w:r>
        <w:rPr>
          <w:rFonts w:ascii="仿宋_GB2312" w:eastAsia="仿宋_GB2312"/>
          <w:sz w:val="28"/>
          <w:szCs w:val="28"/>
        </w:rPr>
        <w:t>【活动】</w:t>
      </w:r>
      <w:r>
        <w:rPr>
          <w:rFonts w:hint="eastAsia" w:ascii="仿宋_GB2312" w:eastAsia="仿宋_GB2312"/>
          <w:sz w:val="28"/>
          <w:szCs w:val="28"/>
        </w:rPr>
        <w:t>我会读</w:t>
      </w:r>
    </w:p>
    <w:p>
      <w:pPr>
        <w:spacing w:line="520" w:lineRule="exact"/>
        <w:ind w:firstLine="560" w:firstLineChars="200"/>
        <w:rPr>
          <w:rFonts w:ascii="仿宋_GB2312" w:eastAsia="仿宋_GB2312"/>
          <w:sz w:val="28"/>
          <w:szCs w:val="28"/>
        </w:rPr>
      </w:pPr>
      <w:r>
        <w:rPr>
          <w:rFonts w:hint="eastAsia" w:ascii="仿宋_GB2312" w:eastAsia="仿宋_GB2312"/>
          <w:sz w:val="28"/>
          <w:szCs w:val="28"/>
        </w:rPr>
        <w:t>1.读准词语</w:t>
      </w:r>
    </w:p>
    <w:p>
      <w:pPr>
        <w:spacing w:line="520" w:lineRule="exact"/>
        <w:ind w:firstLine="560" w:firstLineChars="200"/>
        <w:rPr>
          <w:rFonts w:ascii="仿宋_GB2312" w:eastAsia="仿宋_GB2312"/>
          <w:sz w:val="28"/>
          <w:szCs w:val="28"/>
        </w:rPr>
      </w:pPr>
      <w:r>
        <w:rPr>
          <w:rFonts w:hint="eastAsia" w:ascii="仿宋_GB2312" w:eastAsia="仿宋_GB2312"/>
          <w:sz w:val="28"/>
          <w:szCs w:val="28"/>
        </w:rPr>
        <w:t>（1）学生自由读，要求读准字音。</w:t>
      </w:r>
    </w:p>
    <w:p>
      <w:pPr>
        <w:spacing w:line="520" w:lineRule="exact"/>
        <w:ind w:firstLine="560" w:firstLineChars="200"/>
        <w:rPr>
          <w:rFonts w:ascii="仿宋_GB2312" w:eastAsia="仿宋_GB2312"/>
          <w:sz w:val="28"/>
          <w:szCs w:val="28"/>
        </w:rPr>
      </w:pPr>
      <w:r>
        <w:rPr>
          <w:rFonts w:hint="eastAsia" w:ascii="仿宋_GB2312" w:eastAsia="仿宋_GB2312"/>
          <w:sz w:val="28"/>
          <w:szCs w:val="28"/>
        </w:rPr>
        <w:t>指名读词语，要求读的同学声音洪亮，吐字清晰，其他同学要认真听，发现问题及时纠正。</w:t>
      </w:r>
    </w:p>
    <w:p>
      <w:pPr>
        <w:widowControl/>
        <w:shd w:val="clear" w:color="auto" w:fill="FFFFFF"/>
        <w:wordWrap w:val="0"/>
        <w:spacing w:line="360" w:lineRule="atLeast"/>
        <w:ind w:firstLine="560" w:firstLineChars="200"/>
        <w:jc w:val="left"/>
        <w:rPr>
          <w:rFonts w:ascii="仿宋_GB2312" w:hAnsi="Arial" w:eastAsia="仿宋_GB2312" w:cs="Arial"/>
          <w:color w:val="333333"/>
          <w:kern w:val="0"/>
          <w:sz w:val="28"/>
          <w:szCs w:val="28"/>
        </w:rPr>
      </w:pPr>
      <w:r>
        <w:rPr>
          <w:rFonts w:hint="eastAsia" w:ascii="仿宋_GB2312" w:eastAsia="仿宋_GB2312"/>
          <w:sz w:val="28"/>
          <w:szCs w:val="28"/>
        </w:rPr>
        <w:t>（2）多种形式读词（</w:t>
      </w:r>
      <w:r>
        <w:rPr>
          <w:rFonts w:hint="eastAsia" w:ascii="仿宋_GB2312" w:hAnsi="Arial" w:eastAsia="仿宋_GB2312" w:cs="Arial"/>
          <w:color w:val="333333"/>
          <w:kern w:val="0"/>
          <w:sz w:val="28"/>
          <w:szCs w:val="28"/>
        </w:rPr>
        <w:t>读要读准字音并用普通话有感情读 。</w:t>
      </w:r>
    </w:p>
    <w:p>
      <w:pPr>
        <w:spacing w:line="520" w:lineRule="exact"/>
        <w:ind w:firstLine="560" w:firstLineChars="200"/>
        <w:rPr>
          <w:rFonts w:ascii="仿宋_GB2312" w:eastAsia="仿宋_GB2312"/>
          <w:sz w:val="28"/>
          <w:szCs w:val="28"/>
        </w:rPr>
      </w:pPr>
      <w:r>
        <w:rPr>
          <w:rFonts w:hint="eastAsia" w:ascii="仿宋_GB2312" w:eastAsia="仿宋_GB2312"/>
          <w:sz w:val="28"/>
          <w:szCs w:val="28"/>
        </w:rPr>
        <w:t>（3）</w:t>
      </w:r>
      <w:r>
        <w:rPr>
          <w:rFonts w:hint="eastAsia" w:eastAsia="仿宋_GB2312"/>
          <w:sz w:val="28"/>
          <w:szCs w:val="28"/>
        </w:rPr>
        <w:t> </w:t>
      </w:r>
      <w:r>
        <w:rPr>
          <w:rFonts w:hint="eastAsia" w:ascii="仿宋_GB2312" w:eastAsia="仿宋_GB2312"/>
          <w:sz w:val="28"/>
          <w:szCs w:val="28"/>
        </w:rPr>
        <w:t>大家一起读一读词语。</w:t>
      </w:r>
      <w:r>
        <w:rPr>
          <w:rFonts w:hint="eastAsia" w:eastAsia="仿宋_GB2312"/>
          <w:sz w:val="28"/>
          <w:szCs w:val="28"/>
        </w:rPr>
        <w:t> </w:t>
      </w:r>
    </w:p>
    <w:p>
      <w:pPr>
        <w:spacing w:line="520" w:lineRule="exact"/>
        <w:ind w:firstLine="560" w:firstLineChars="200"/>
        <w:rPr>
          <w:rFonts w:hint="eastAsia" w:ascii="仿宋_GB2312" w:eastAsia="仿宋_GB2312"/>
          <w:sz w:val="28"/>
          <w:szCs w:val="28"/>
        </w:rPr>
      </w:pPr>
      <w:r>
        <w:rPr>
          <w:rFonts w:hint="eastAsia" w:ascii="仿宋_GB2312" w:eastAsia="仿宋_GB2312"/>
          <w:sz w:val="28"/>
          <w:szCs w:val="28"/>
        </w:rPr>
        <w:t>（4）引导学生观察这些词语，想一想词语中生字的书写要点。</w:t>
      </w:r>
    </w:p>
    <w:p>
      <w:pPr>
        <w:spacing w:line="520" w:lineRule="exact"/>
        <w:ind w:firstLine="560" w:firstLineChars="200"/>
        <w:rPr>
          <w:rFonts w:ascii="仿宋_GB2312" w:eastAsia="仿宋_GB2312"/>
          <w:sz w:val="28"/>
          <w:szCs w:val="28"/>
        </w:rPr>
      </w:pPr>
      <w:r>
        <w:rPr>
          <w:rFonts w:hint="eastAsia" w:ascii="仿宋_GB2312" w:eastAsia="仿宋_GB2312"/>
          <w:sz w:val="28"/>
          <w:szCs w:val="28"/>
        </w:rPr>
        <w:t>2.课件出示部分看拼音词语，让学生齐读，加深印象。</w:t>
      </w:r>
    </w:p>
    <w:p>
      <w:pPr>
        <w:spacing w:line="520" w:lineRule="exact"/>
        <w:ind w:firstLine="560" w:firstLineChars="200"/>
        <w:rPr>
          <w:rFonts w:ascii="仿宋_GB2312" w:eastAsia="仿宋_GB2312"/>
          <w:sz w:val="28"/>
          <w:szCs w:val="28"/>
        </w:rPr>
      </w:pPr>
      <w:r>
        <w:rPr>
          <w:rFonts w:ascii="仿宋_GB2312" w:eastAsia="仿宋_GB2312"/>
          <w:sz w:val="28"/>
          <w:szCs w:val="28"/>
        </w:rPr>
        <w:t>【活动】我会写</w:t>
      </w:r>
    </w:p>
    <w:p>
      <w:pPr>
        <w:spacing w:line="520" w:lineRule="exact"/>
        <w:ind w:firstLine="560" w:firstLineChars="200"/>
        <w:rPr>
          <w:rFonts w:ascii="仿宋_GB2312" w:eastAsia="仿宋_GB2312"/>
          <w:sz w:val="28"/>
          <w:szCs w:val="28"/>
        </w:rPr>
      </w:pPr>
      <w:r>
        <w:rPr>
          <w:rFonts w:hint="eastAsia" w:ascii="仿宋_GB2312" w:eastAsia="仿宋_GB2312"/>
          <w:sz w:val="28"/>
          <w:szCs w:val="28"/>
        </w:rPr>
        <w:t>1.书写题卡上的看拼音词语。</w:t>
      </w:r>
    </w:p>
    <w:p>
      <w:pPr>
        <w:spacing w:line="520" w:lineRule="exact"/>
        <w:ind w:firstLine="560" w:firstLineChars="200"/>
        <w:rPr>
          <w:rFonts w:ascii="仿宋_GB2312" w:eastAsia="仿宋_GB2312"/>
          <w:sz w:val="28"/>
          <w:szCs w:val="28"/>
        </w:rPr>
      </w:pPr>
      <w:r>
        <w:rPr>
          <w:rFonts w:hint="eastAsia" w:ascii="仿宋_GB2312" w:eastAsia="仿宋_GB2312"/>
          <w:sz w:val="28"/>
          <w:szCs w:val="28"/>
        </w:rPr>
        <w:t>2.同桌互相评价书写结果，如书写错误，交流识记方法。</w:t>
      </w:r>
      <w:r>
        <w:rPr>
          <w:rFonts w:ascii="仿宋_GB2312" w:eastAsia="仿宋_GB2312"/>
          <w:sz w:val="28"/>
          <w:szCs w:val="28"/>
        </w:rPr>
        <w:t>,</w:t>
      </w:r>
    </w:p>
    <w:p>
      <w:pPr>
        <w:spacing w:line="520" w:lineRule="exact"/>
        <w:ind w:firstLine="560" w:firstLineChars="200"/>
        <w:rPr>
          <w:rFonts w:ascii="仿宋_GB2312" w:eastAsia="仿宋_GB2312"/>
          <w:sz w:val="28"/>
          <w:szCs w:val="28"/>
        </w:rPr>
      </w:pPr>
      <w:r>
        <w:rPr>
          <w:rFonts w:hint="eastAsia" w:ascii="仿宋_GB2312" w:eastAsia="仿宋_GB2312"/>
          <w:sz w:val="28"/>
          <w:szCs w:val="28"/>
        </w:rPr>
        <w:t>3.小结：书写要正确、美观。</w:t>
      </w:r>
    </w:p>
    <w:p>
      <w:pPr>
        <w:spacing w:line="520" w:lineRule="exact"/>
        <w:ind w:firstLine="560" w:firstLineChars="200"/>
        <w:rPr>
          <w:rFonts w:ascii="仿宋_GB2312" w:eastAsia="仿宋_GB2312"/>
          <w:sz w:val="28"/>
          <w:szCs w:val="28"/>
        </w:rPr>
      </w:pPr>
      <w:r>
        <w:rPr>
          <w:rFonts w:ascii="仿宋_GB2312" w:eastAsia="仿宋_GB2312"/>
          <w:sz w:val="28"/>
          <w:szCs w:val="28"/>
        </w:rPr>
        <w:t>【活动】我会说</w:t>
      </w:r>
    </w:p>
    <w:p>
      <w:pPr>
        <w:spacing w:line="520" w:lineRule="exact"/>
        <w:ind w:firstLine="560" w:firstLineChars="200"/>
        <w:rPr>
          <w:rFonts w:ascii="仿宋_GB2312" w:eastAsia="仿宋_GB2312"/>
          <w:sz w:val="28"/>
          <w:szCs w:val="28"/>
        </w:rPr>
      </w:pPr>
      <w:r>
        <w:rPr>
          <w:rFonts w:hint="eastAsia" w:ascii="仿宋_GB2312" w:eastAsia="仿宋_GB2312"/>
          <w:sz w:val="28"/>
          <w:szCs w:val="28"/>
        </w:rPr>
        <w:t>1.读懂词语</w:t>
      </w:r>
    </w:p>
    <w:p>
      <w:pPr>
        <w:spacing w:line="520" w:lineRule="exact"/>
        <w:ind w:firstLine="560" w:firstLineChars="200"/>
        <w:rPr>
          <w:rFonts w:ascii="仿宋_GB2312" w:eastAsia="仿宋_GB2312"/>
          <w:sz w:val="28"/>
          <w:szCs w:val="28"/>
        </w:rPr>
      </w:pPr>
      <w:r>
        <w:rPr>
          <w:rFonts w:hint="eastAsia" w:ascii="仿宋_GB2312" w:eastAsia="仿宋_GB2312"/>
          <w:sz w:val="28"/>
          <w:szCs w:val="28"/>
        </w:rPr>
        <w:t>（1）说说：你读懂了哪些词语？</w:t>
      </w:r>
    </w:p>
    <w:p>
      <w:pPr>
        <w:spacing w:line="520" w:lineRule="exact"/>
        <w:ind w:firstLine="560" w:firstLineChars="200"/>
        <w:rPr>
          <w:rFonts w:ascii="仿宋_GB2312" w:eastAsia="仿宋_GB2312"/>
          <w:sz w:val="28"/>
          <w:szCs w:val="28"/>
        </w:rPr>
      </w:pPr>
      <w:r>
        <w:rPr>
          <w:rFonts w:hint="eastAsia" w:ascii="仿宋_GB2312" w:eastAsia="仿宋_GB2312"/>
          <w:sz w:val="28"/>
          <w:szCs w:val="28"/>
        </w:rPr>
        <w:t>（2）说说：你发现了什么？（从词语的组词结构、词语的意思、词性褒贬，从词语的学生ABB等方面积累）</w:t>
      </w:r>
    </w:p>
    <w:p>
      <w:pPr>
        <w:spacing w:line="520" w:lineRule="exact"/>
        <w:ind w:firstLine="560" w:firstLineChars="200"/>
        <w:rPr>
          <w:rFonts w:ascii="仿宋_GB2312" w:eastAsia="仿宋_GB2312"/>
          <w:sz w:val="28"/>
          <w:szCs w:val="28"/>
        </w:rPr>
      </w:pPr>
      <w:r>
        <w:rPr>
          <w:rFonts w:hint="eastAsia" w:ascii="仿宋_GB2312" w:eastAsia="仿宋_GB2312"/>
          <w:sz w:val="28"/>
          <w:szCs w:val="28"/>
        </w:rPr>
        <w:t>2.全班交流、挑词造句</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3.指导词语的积累方法，</w:t>
      </w:r>
      <w:r>
        <w:rPr>
          <w:rFonts w:hint="eastAsia" w:ascii="仿宋_GB2312" w:eastAsia="仿宋_GB2312"/>
          <w:sz w:val="28"/>
          <w:szCs w:val="28"/>
        </w:rPr>
        <w:t>并说说个别词语的意思。</w:t>
      </w:r>
    </w:p>
    <w:p>
      <w:pPr>
        <w:spacing w:line="520" w:lineRule="exact"/>
        <w:ind w:firstLine="560" w:firstLineChars="200"/>
        <w:rPr>
          <w:rFonts w:ascii="仿宋_GB2312" w:eastAsia="仿宋_GB2312"/>
          <w:sz w:val="28"/>
          <w:szCs w:val="28"/>
        </w:rPr>
      </w:pPr>
      <w:r>
        <w:rPr>
          <w:rFonts w:hint="eastAsia" w:ascii="仿宋_GB2312" w:hAnsi="Tahoma" w:eastAsia="仿宋_GB2312" w:cs="Tahoma"/>
          <w:sz w:val="28"/>
          <w:szCs w:val="28"/>
          <w:shd w:val="clear" w:color="auto" w:fill="FFFFFF"/>
        </w:rPr>
        <w:t>4.能运用2—3个词来写一段通顺连贯的话。</w:t>
      </w:r>
    </w:p>
    <w:p>
      <w:pPr>
        <w:spacing w:line="520" w:lineRule="exact"/>
        <w:ind w:firstLine="560" w:firstLineChars="200"/>
        <w:rPr>
          <w:rFonts w:ascii="仿宋_GB2312" w:eastAsia="仿宋_GB2312"/>
          <w:sz w:val="28"/>
          <w:szCs w:val="28"/>
        </w:rPr>
      </w:pPr>
      <w:r>
        <w:rPr>
          <w:rFonts w:hint="eastAsia" w:ascii="仿宋_GB2312" w:eastAsia="仿宋_GB2312"/>
          <w:sz w:val="28"/>
          <w:szCs w:val="28"/>
        </w:rPr>
        <w:t>（二）读读记记</w:t>
      </w:r>
      <w:r>
        <w:rPr>
          <w:rFonts w:hint="eastAsia" w:eastAsia="仿宋_GB2312"/>
          <w:sz w:val="28"/>
          <w:szCs w:val="28"/>
        </w:rPr>
        <w:t> </w:t>
      </w:r>
    </w:p>
    <w:p>
      <w:pPr>
        <w:spacing w:line="520" w:lineRule="exact"/>
        <w:ind w:firstLine="560" w:firstLineChars="200"/>
        <w:rPr>
          <w:rFonts w:ascii="仿宋_GB2312" w:eastAsia="仿宋_GB2312"/>
          <w:sz w:val="28"/>
          <w:szCs w:val="28"/>
        </w:rPr>
      </w:pPr>
      <w:r>
        <w:rPr>
          <w:rFonts w:ascii="仿宋_GB2312" w:eastAsia="仿宋_GB2312"/>
          <w:sz w:val="28"/>
          <w:szCs w:val="28"/>
        </w:rPr>
        <w:t>【活动】</w:t>
      </w:r>
      <w:r>
        <w:rPr>
          <w:rFonts w:hint="eastAsia" w:ascii="仿宋_GB2312" w:eastAsia="仿宋_GB2312"/>
          <w:sz w:val="28"/>
          <w:szCs w:val="28"/>
        </w:rPr>
        <w:t>我会读</w:t>
      </w:r>
    </w:p>
    <w:p>
      <w:pPr>
        <w:spacing w:line="520" w:lineRule="exact"/>
        <w:ind w:firstLine="560" w:firstLineChars="200"/>
        <w:rPr>
          <w:rFonts w:ascii="仿宋_GB2312" w:eastAsia="仿宋_GB2312"/>
          <w:sz w:val="28"/>
          <w:szCs w:val="28"/>
        </w:rPr>
      </w:pPr>
      <w:r>
        <w:rPr>
          <w:rFonts w:hint="eastAsia" w:ascii="仿宋_GB2312" w:eastAsia="仿宋_GB2312"/>
          <w:sz w:val="28"/>
          <w:szCs w:val="28"/>
        </w:rPr>
        <w:t>1.学生自由地读一读。</w:t>
      </w:r>
      <w:r>
        <w:rPr>
          <w:rFonts w:hint="eastAsia" w:eastAsia="仿宋_GB2312"/>
          <w:sz w:val="28"/>
          <w:szCs w:val="28"/>
        </w:rPr>
        <w:t> </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2.同桌互读，互相正音。</w:t>
      </w:r>
    </w:p>
    <w:p>
      <w:pPr>
        <w:spacing w:line="520" w:lineRule="exact"/>
        <w:ind w:firstLine="560" w:firstLineChars="200"/>
        <w:rPr>
          <w:rFonts w:ascii="仿宋_GB2312" w:eastAsia="仿宋_GB2312"/>
          <w:sz w:val="28"/>
          <w:szCs w:val="28"/>
        </w:rPr>
      </w:pPr>
      <w:r>
        <w:rPr>
          <w:rFonts w:hint="eastAsia" w:ascii="仿宋_GB2312" w:eastAsia="仿宋_GB2312"/>
          <w:sz w:val="28"/>
          <w:szCs w:val="28"/>
        </w:rPr>
        <w:t>3.指名读，集体评议。</w:t>
      </w:r>
      <w:r>
        <w:rPr>
          <w:rFonts w:hint="eastAsia" w:eastAsia="仿宋_GB2312"/>
          <w:sz w:val="28"/>
          <w:szCs w:val="28"/>
        </w:rPr>
        <w:t> </w:t>
      </w:r>
    </w:p>
    <w:p>
      <w:pPr>
        <w:spacing w:line="520" w:lineRule="exact"/>
        <w:ind w:firstLine="560" w:firstLineChars="200"/>
        <w:rPr>
          <w:rFonts w:ascii="仿宋_GB2312" w:eastAsia="仿宋_GB2312"/>
          <w:sz w:val="28"/>
          <w:szCs w:val="28"/>
        </w:rPr>
      </w:pPr>
      <w:r>
        <w:rPr>
          <w:rFonts w:ascii="仿宋_GB2312" w:eastAsia="仿宋_GB2312"/>
          <w:sz w:val="28"/>
          <w:szCs w:val="28"/>
        </w:rPr>
        <w:t>【活动】</w:t>
      </w:r>
      <w:r>
        <w:rPr>
          <w:rFonts w:hint="eastAsia" w:ascii="仿宋_GB2312" w:eastAsia="仿宋_GB2312"/>
          <w:sz w:val="28"/>
          <w:szCs w:val="28"/>
        </w:rPr>
        <w:t>我会记</w:t>
      </w:r>
    </w:p>
    <w:p>
      <w:pPr>
        <w:pStyle w:val="5"/>
        <w:spacing w:before="0" w:beforeAutospacing="0" w:after="0" w:afterAutospacing="0" w:line="52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1.交流记忆方法。</w:t>
      </w:r>
    </w:p>
    <w:p>
      <w:pPr>
        <w:pStyle w:val="5"/>
        <w:spacing w:before="0" w:beforeAutospacing="0" w:after="0" w:afterAutospacing="0" w:line="52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（鼓励学生用不同的分类方式来识记：</w:t>
      </w:r>
    </w:p>
    <w:p>
      <w:pPr>
        <w:spacing w:line="520" w:lineRule="exact"/>
        <w:ind w:firstLine="560" w:firstLineChars="200"/>
        <w:rPr>
          <w:rFonts w:ascii="仿宋_GB2312" w:eastAsia="仿宋_GB2312"/>
          <w:sz w:val="28"/>
          <w:szCs w:val="28"/>
        </w:rPr>
      </w:pPr>
      <w:r>
        <w:rPr>
          <w:rFonts w:hint="eastAsia" w:ascii="仿宋_GB2312" w:eastAsia="仿宋_GB2312"/>
          <w:sz w:val="28"/>
          <w:szCs w:val="28"/>
        </w:rPr>
        <w:t>2.同学用以上方法说出自己积累的词语，教师评价。</w:t>
      </w:r>
    </w:p>
    <w:p>
      <w:pPr>
        <w:spacing w:line="520" w:lineRule="exact"/>
        <w:ind w:firstLine="560" w:firstLineChars="200"/>
        <w:rPr>
          <w:rFonts w:ascii="仿宋_GB2312" w:eastAsia="仿宋_GB2312"/>
          <w:sz w:val="28"/>
          <w:szCs w:val="28"/>
        </w:rPr>
      </w:pPr>
      <w:r>
        <w:rPr>
          <w:rFonts w:hint="eastAsia" w:ascii="仿宋_GB2312" w:eastAsia="仿宋_GB2312"/>
          <w:sz w:val="28"/>
          <w:szCs w:val="28"/>
        </w:rPr>
        <w:t>3.用掌握的词语说一句通顺的话，并</w:t>
      </w:r>
      <w:r>
        <w:rPr>
          <w:rFonts w:hint="eastAsia" w:ascii="仿宋_GB2312" w:hAnsi="Tahoma" w:eastAsia="仿宋_GB2312" w:cs="Tahoma"/>
          <w:sz w:val="28"/>
          <w:szCs w:val="28"/>
          <w:shd w:val="clear" w:color="auto" w:fill="FFFFFF"/>
        </w:rPr>
        <w:t>能运用2—3个词来写一段通顺连贯的话。</w:t>
      </w:r>
    </w:p>
    <w:p>
      <w:pPr>
        <w:spacing w:line="520" w:lineRule="exact"/>
        <w:rPr>
          <w:rFonts w:ascii="仿宋_GB2312" w:eastAsia="仿宋_GB2312"/>
          <w:b/>
          <w:sz w:val="28"/>
          <w:szCs w:val="28"/>
        </w:rPr>
      </w:pPr>
      <w:r>
        <w:rPr>
          <w:rFonts w:hint="eastAsia" w:ascii="仿宋_GB2312" w:eastAsia="仿宋_GB2312"/>
          <w:b/>
          <w:sz w:val="28"/>
          <w:szCs w:val="28"/>
        </w:rPr>
        <w:t>三、课堂小结</w:t>
      </w:r>
      <w:r>
        <w:rPr>
          <w:rFonts w:hint="eastAsia" w:eastAsia="仿宋_GB2312"/>
          <w:b/>
          <w:sz w:val="28"/>
          <w:szCs w:val="28"/>
        </w:rPr>
        <w:t> </w:t>
      </w:r>
    </w:p>
    <w:p>
      <w:pPr>
        <w:spacing w:line="520" w:lineRule="exact"/>
        <w:ind w:firstLine="560" w:firstLineChars="200"/>
        <w:rPr>
          <w:rFonts w:ascii="仿宋_GB2312" w:eastAsia="仿宋_GB2312"/>
          <w:sz w:val="28"/>
          <w:szCs w:val="28"/>
        </w:rPr>
      </w:pPr>
      <w:r>
        <w:rPr>
          <w:rFonts w:hint="eastAsia" w:ascii="仿宋_GB2312" w:eastAsia="仿宋_GB2312"/>
          <w:sz w:val="28"/>
          <w:szCs w:val="28"/>
        </w:rPr>
        <w:t>同学们，通过这节课的学习，</w:t>
      </w:r>
      <w:r>
        <w:rPr>
          <w:rFonts w:hint="eastAsia" w:ascii="仿宋_GB2312" w:hAnsi="Tahoma" w:eastAsia="仿宋_GB2312" w:cs="Tahoma"/>
          <w:sz w:val="28"/>
          <w:szCs w:val="28"/>
          <w:shd w:val="clear" w:color="auto" w:fill="FFFFFF"/>
        </w:rPr>
        <w:t>通过读、写、用的方法</w:t>
      </w:r>
      <w:r>
        <w:rPr>
          <w:rFonts w:hint="eastAsia" w:ascii="仿宋_GB2312" w:eastAsia="仿宋_GB2312"/>
          <w:sz w:val="28"/>
          <w:szCs w:val="28"/>
        </w:rPr>
        <w:t>我们又积累了许多词语，</w:t>
      </w:r>
      <w:r>
        <w:rPr>
          <w:rFonts w:hint="eastAsia" w:ascii="仿宋_GB2312" w:hAnsi="Tahoma" w:eastAsia="仿宋_GB2312" w:cs="Tahoma"/>
          <w:sz w:val="28"/>
          <w:szCs w:val="28"/>
          <w:shd w:val="clear" w:color="auto" w:fill="FFFFFF"/>
        </w:rPr>
        <w:t>老师相信同学们一定还有很多积累词语的方法，也</w:t>
      </w:r>
      <w:r>
        <w:rPr>
          <w:rFonts w:hint="eastAsia" w:ascii="仿宋_GB2312" w:eastAsia="仿宋_GB2312"/>
          <w:sz w:val="28"/>
          <w:szCs w:val="28"/>
        </w:rPr>
        <w:t>希望同学们能够把它们记在脑海里，并能在日常的表达以及习作中灵活运用它们。</w:t>
      </w:r>
      <w:r>
        <w:rPr>
          <w:rFonts w:hint="eastAsia" w:eastAsia="仿宋_GB2312"/>
          <w:sz w:val="28"/>
          <w:szCs w:val="28"/>
        </w:rPr>
        <w:t> </w:t>
      </w:r>
    </w:p>
    <w:p>
      <w:pPr>
        <w:pStyle w:val="5"/>
        <w:spacing w:before="0" w:beforeAutospacing="0" w:after="0" w:afterAutospacing="0" w:line="520" w:lineRule="exact"/>
        <w:rPr>
          <w:rFonts w:ascii="仿宋_GB2312" w:eastAsia="仿宋_GB2312"/>
          <w:sz w:val="28"/>
          <w:szCs w:val="28"/>
        </w:rPr>
      </w:pPr>
      <w:r>
        <w:rPr>
          <w:rFonts w:hint="eastAsia" w:ascii="仿宋_GB2312" w:hAnsi="宋体" w:eastAsia="仿宋_GB2312"/>
          <w:b/>
          <w:sz w:val="28"/>
          <w:szCs w:val="28"/>
        </w:rPr>
        <w:t>四、拓展练习，丰富积累</w:t>
      </w:r>
      <w:r>
        <w:rPr>
          <w:rFonts w:ascii="仿宋_GB2312" w:eastAsia="仿宋_GB2312"/>
          <w:sz w:val="28"/>
          <w:szCs w:val="28"/>
        </w:rPr>
        <w:t xml:space="preserve">        </w:t>
      </w:r>
    </w:p>
    <w:p>
      <w:pPr>
        <w:spacing w:line="520" w:lineRule="exact"/>
        <w:rPr>
          <w:rFonts w:ascii="仿宋_GB2312" w:eastAsia="仿宋_GB2312"/>
          <w:b/>
          <w:sz w:val="28"/>
          <w:szCs w:val="28"/>
        </w:rPr>
      </w:pPr>
      <w:r>
        <w:rPr>
          <w:rFonts w:hint="eastAsia" w:ascii="仿宋_GB2312" w:eastAsia="仿宋_GB2312"/>
          <w:sz w:val="28"/>
          <w:szCs w:val="28"/>
        </w:rPr>
        <w:t> </w:t>
      </w:r>
      <w:r>
        <w:rPr>
          <w:rFonts w:hint="eastAsia" w:ascii="仿宋_GB2312" w:eastAsia="仿宋_GB2312"/>
          <w:b/>
          <w:sz w:val="28"/>
          <w:szCs w:val="28"/>
        </w:rPr>
        <w:t>五、布置作业</w:t>
      </w:r>
    </w:p>
    <w:p>
      <w:pPr>
        <w:spacing w:line="520" w:lineRule="exact"/>
        <w:ind w:firstLine="560" w:firstLineChars="200"/>
        <w:rPr>
          <w:rFonts w:ascii="仿宋_GB2312" w:eastAsia="仿宋_GB2312"/>
          <w:sz w:val="28"/>
          <w:szCs w:val="28"/>
        </w:rPr>
      </w:pPr>
      <w:r>
        <w:rPr>
          <w:rFonts w:hint="eastAsia" w:ascii="仿宋_GB2312" w:eastAsia="仿宋_GB2312"/>
          <w:sz w:val="28"/>
          <w:szCs w:val="28"/>
        </w:rPr>
        <w:t>1.熟读熟写、熟记词语</w:t>
      </w:r>
    </w:p>
    <w:p>
      <w:pPr>
        <w:spacing w:line="520" w:lineRule="exact"/>
        <w:ind w:firstLine="560" w:firstLineChars="200"/>
        <w:rPr>
          <w:rFonts w:ascii="仿宋_GB2312" w:eastAsia="仿宋_GB2312"/>
          <w:sz w:val="28"/>
          <w:szCs w:val="28"/>
        </w:rPr>
      </w:pPr>
      <w:r>
        <w:rPr>
          <w:rFonts w:hint="eastAsia" w:ascii="仿宋_GB2312" w:eastAsia="仿宋_GB2312"/>
          <w:sz w:val="28"/>
          <w:szCs w:val="28"/>
        </w:rPr>
        <w:t>2.完成配套练习第</w:t>
      </w:r>
      <w:r>
        <w:rPr>
          <w:rFonts w:hint="eastAsia" w:ascii="仿宋_GB2312" w:eastAsia="仿宋_GB2312"/>
          <w:sz w:val="28"/>
          <w:szCs w:val="28"/>
          <w:lang w:eastAsia="zh-CN"/>
        </w:rPr>
        <w:t>四</w:t>
      </w:r>
      <w:r>
        <w:rPr>
          <w:rFonts w:hint="eastAsia" w:ascii="仿宋_GB2312" w:eastAsia="仿宋_GB2312"/>
          <w:sz w:val="28"/>
          <w:szCs w:val="28"/>
        </w:rPr>
        <w:t>单元部分内容</w:t>
      </w:r>
    </w:p>
    <w:p>
      <w:pPr>
        <w:spacing w:line="520" w:lineRule="exact"/>
        <w:rPr>
          <w:rFonts w:ascii="仿宋_GB2312" w:eastAsia="仿宋_GB2312"/>
          <w:sz w:val="28"/>
          <w:szCs w:val="28"/>
        </w:rPr>
      </w:pPr>
      <w:r>
        <w:rPr>
          <w:rFonts w:ascii="仿宋_GB2312" w:eastAsia="仿宋_GB2312"/>
          <w:sz w:val="28"/>
          <w:szCs w:val="28"/>
        </w:rPr>
        <w:t>板书设计</w:t>
      </w:r>
      <w:r>
        <w:rPr>
          <w:rFonts w:hint="eastAsia" w:ascii="仿宋_GB2312" w:eastAsia="仿宋_GB2312"/>
          <w:sz w:val="28"/>
          <w:szCs w:val="28"/>
        </w:rPr>
        <w:t>：</w:t>
      </w:r>
    </w:p>
    <w:p>
      <w:pPr>
        <w:spacing w:line="520" w:lineRule="exact"/>
        <w:ind w:firstLine="2800" w:firstLineChars="1000"/>
        <w:rPr>
          <w:rFonts w:ascii="仿宋_GB2312" w:eastAsia="仿宋_GB2312"/>
          <w:sz w:val="28"/>
          <w:szCs w:val="28"/>
        </w:rPr>
      </w:pPr>
      <w:r>
        <w:rPr>
          <w:rFonts w:hint="eastAsia" w:ascii="仿宋_GB2312" w:eastAsia="仿宋_GB2312"/>
          <w:sz w:val="28"/>
          <w:szCs w:val="28"/>
        </w:rPr>
        <w:t>词语盘点</w:t>
      </w:r>
    </w:p>
    <w:p>
      <w:pPr>
        <w:spacing w:line="520" w:lineRule="exact"/>
        <w:ind w:firstLine="2800" w:firstLineChars="1000"/>
        <w:rPr>
          <w:rFonts w:ascii="仿宋_GB2312" w:eastAsia="仿宋_GB2312"/>
          <w:sz w:val="28"/>
          <w:szCs w:val="28"/>
        </w:rPr>
      </w:pPr>
    </w:p>
    <w:p>
      <w:pPr>
        <w:spacing w:line="520" w:lineRule="exact"/>
        <w:rPr>
          <w:rFonts w:ascii="仿宋_GB2312" w:eastAsia="仿宋_GB2312"/>
          <w:sz w:val="28"/>
          <w:szCs w:val="28"/>
        </w:rPr>
      </w:pPr>
      <w:r>
        <w:rPr>
          <w:rFonts w:hint="eastAsia" w:ascii="仿宋_GB2312" w:eastAsia="仿宋_GB2312"/>
          <w:sz w:val="28"/>
          <w:szCs w:val="28"/>
        </w:rPr>
        <w:t>读读写写         （书写要点、字形、组成结构、词语意思、词性）</w:t>
      </w:r>
    </w:p>
    <w:p>
      <w:pPr>
        <w:spacing w:line="520" w:lineRule="exact"/>
        <w:rPr>
          <w:rFonts w:ascii="仿宋_GB2312" w:eastAsia="仿宋_GB2312"/>
          <w:sz w:val="28"/>
          <w:szCs w:val="28"/>
        </w:rPr>
      </w:pPr>
      <w:r>
        <w:rPr>
          <w:rFonts w:ascii="仿宋_GB2312" w:eastAsia="仿宋_GB2312"/>
          <w:sz w:val="28"/>
          <w:szCs w:val="28"/>
        </w:rPr>
        <w:t>读读记记</w:t>
      </w:r>
      <w:r>
        <w:rPr>
          <w:rFonts w:hint="eastAsia" w:ascii="仿宋_GB2312" w:eastAsia="仿宋_GB2312"/>
          <w:sz w:val="28"/>
          <w:szCs w:val="28"/>
        </w:rPr>
        <w:t xml:space="preserve">            （词性、句中用法 、组成结构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Arial Unicode MS"/>
    <w:panose1 w:val="03000509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121AF2"/>
    <w:multiLevelType w:val="multilevel"/>
    <w:tmpl w:val="5B121AF2"/>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E5F2A"/>
    <w:rsid w:val="000A566F"/>
    <w:rsid w:val="000C2F47"/>
    <w:rsid w:val="000C3BD7"/>
    <w:rsid w:val="000C464B"/>
    <w:rsid w:val="000E09BF"/>
    <w:rsid w:val="0013463A"/>
    <w:rsid w:val="001670C7"/>
    <w:rsid w:val="001817BC"/>
    <w:rsid w:val="00214A08"/>
    <w:rsid w:val="00265F1F"/>
    <w:rsid w:val="00372C08"/>
    <w:rsid w:val="003E2FF2"/>
    <w:rsid w:val="003E3157"/>
    <w:rsid w:val="004334C9"/>
    <w:rsid w:val="004361D5"/>
    <w:rsid w:val="00440DDD"/>
    <w:rsid w:val="00475349"/>
    <w:rsid w:val="00476C01"/>
    <w:rsid w:val="004E5F2A"/>
    <w:rsid w:val="004F2302"/>
    <w:rsid w:val="00522279"/>
    <w:rsid w:val="005513EA"/>
    <w:rsid w:val="00562C65"/>
    <w:rsid w:val="005A55E0"/>
    <w:rsid w:val="005E23D8"/>
    <w:rsid w:val="0062145F"/>
    <w:rsid w:val="00635264"/>
    <w:rsid w:val="00656CB9"/>
    <w:rsid w:val="006A28D9"/>
    <w:rsid w:val="006D1E68"/>
    <w:rsid w:val="006F158E"/>
    <w:rsid w:val="00714C4F"/>
    <w:rsid w:val="007453A4"/>
    <w:rsid w:val="00806320"/>
    <w:rsid w:val="008111C9"/>
    <w:rsid w:val="008222D1"/>
    <w:rsid w:val="0085071B"/>
    <w:rsid w:val="008708E1"/>
    <w:rsid w:val="008F50DF"/>
    <w:rsid w:val="009048CB"/>
    <w:rsid w:val="00942143"/>
    <w:rsid w:val="00945C36"/>
    <w:rsid w:val="009C03C4"/>
    <w:rsid w:val="009E2515"/>
    <w:rsid w:val="00AA2E5F"/>
    <w:rsid w:val="00AB200E"/>
    <w:rsid w:val="00AD1B58"/>
    <w:rsid w:val="00AD742B"/>
    <w:rsid w:val="00AE2074"/>
    <w:rsid w:val="00AF7580"/>
    <w:rsid w:val="00B66901"/>
    <w:rsid w:val="00B75BC4"/>
    <w:rsid w:val="00B80995"/>
    <w:rsid w:val="00BA310D"/>
    <w:rsid w:val="00BA3320"/>
    <w:rsid w:val="00BF4025"/>
    <w:rsid w:val="00C3477C"/>
    <w:rsid w:val="00C352E4"/>
    <w:rsid w:val="00C87FE6"/>
    <w:rsid w:val="00CA37DA"/>
    <w:rsid w:val="00CB7064"/>
    <w:rsid w:val="00CC1BD1"/>
    <w:rsid w:val="00CC257F"/>
    <w:rsid w:val="00CE073A"/>
    <w:rsid w:val="00CE7097"/>
    <w:rsid w:val="00D17DA7"/>
    <w:rsid w:val="00D9373C"/>
    <w:rsid w:val="00DA07C1"/>
    <w:rsid w:val="00DB3F07"/>
    <w:rsid w:val="00DC4991"/>
    <w:rsid w:val="00E37188"/>
    <w:rsid w:val="00F025B6"/>
    <w:rsid w:val="00F02D77"/>
    <w:rsid w:val="00F27EA8"/>
    <w:rsid w:val="00F65727"/>
    <w:rsid w:val="00F871D9"/>
    <w:rsid w:val="00F96611"/>
    <w:rsid w:val="00FA70F5"/>
    <w:rsid w:val="00FE08D1"/>
    <w:rsid w:val="00FF74DF"/>
    <w:rsid w:val="30557567"/>
    <w:rsid w:val="380A7A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11"/>
    <w:semiHidden/>
    <w:unhideWhenUsed/>
    <w:qFormat/>
    <w:uiPriority w:val="99"/>
    <w:pPr>
      <w:tabs>
        <w:tab w:val="center" w:pos="4153"/>
        <w:tab w:val="right" w:pos="8306"/>
      </w:tabs>
      <w:snapToGrid w:val="0"/>
      <w:jc w:val="left"/>
    </w:pPr>
    <w:rPr>
      <w:sz w:val="18"/>
      <w:szCs w:val="18"/>
    </w:rPr>
  </w:style>
  <w:style w:type="paragraph" w:styleId="3">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link w:val="12"/>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customStyle="1" w:styleId="9">
    <w:name w:val="apple-converted-space"/>
    <w:basedOn w:val="7"/>
    <w:qFormat/>
    <w:uiPriority w:val="0"/>
  </w:style>
  <w:style w:type="character" w:customStyle="1" w:styleId="10">
    <w:name w:val="页眉 Char"/>
    <w:basedOn w:val="7"/>
    <w:link w:val="3"/>
    <w:semiHidden/>
    <w:qFormat/>
    <w:uiPriority w:val="99"/>
    <w:rPr>
      <w:sz w:val="18"/>
      <w:szCs w:val="18"/>
    </w:rPr>
  </w:style>
  <w:style w:type="character" w:customStyle="1" w:styleId="11">
    <w:name w:val="页脚 Char"/>
    <w:basedOn w:val="7"/>
    <w:link w:val="2"/>
    <w:semiHidden/>
    <w:qFormat/>
    <w:uiPriority w:val="99"/>
    <w:rPr>
      <w:sz w:val="18"/>
      <w:szCs w:val="18"/>
    </w:rPr>
  </w:style>
  <w:style w:type="character" w:customStyle="1" w:styleId="12">
    <w:name w:val="HTML 预设格式 Char"/>
    <w:basedOn w:val="7"/>
    <w:link w:val="4"/>
    <w:semiHidden/>
    <w:qFormat/>
    <w:uiPriority w:val="99"/>
    <w:rPr>
      <w:rFonts w:ascii="宋体" w:hAnsi="宋体" w:eastAsia="宋体" w:cs="宋体"/>
      <w:kern w:val="0"/>
      <w:sz w:val="24"/>
      <w:szCs w:val="24"/>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Pages>
  <Words>388</Words>
  <Characters>2216</Characters>
  <Lines>18</Lines>
  <Paragraphs>5</Paragraphs>
  <TotalTime>39</TotalTime>
  <ScaleCrop>false</ScaleCrop>
  <LinksUpToDate>false</LinksUpToDate>
  <CharactersWithSpaces>2599</CharactersWithSpaces>
  <Application>WPS Office_11.1.0.8550_F1E327BC-269C-435d-A152-05C5408002CA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2018-04-23T03:13:00Z</dcterms:created>
  <dc:creator>User</dc:creator>
  <cp:lastModifiedBy>Administrator</cp:lastModifiedBy>
  <dcterms:modified xsi:type="dcterms:W3CDTF">2019-03-21T07:02:20Z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2052-11.1.0.8550</vt:lpwstr>
  </property>
</Properties>
</file>