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DD1" w:rsidRDefault="00C24D76" w:rsidP="00C24D76">
      <w:pPr>
        <w:jc w:val="center"/>
        <w:rPr>
          <w:rFonts w:hint="eastAsia"/>
          <w:sz w:val="28"/>
          <w:szCs w:val="28"/>
        </w:rPr>
      </w:pPr>
      <w:r>
        <w:rPr>
          <w:rFonts w:hint="eastAsia"/>
          <w:sz w:val="28"/>
          <w:szCs w:val="28"/>
        </w:rPr>
        <w:t>《</w:t>
      </w:r>
      <w:r w:rsidR="00C61DD1" w:rsidRPr="00C61DD1">
        <w:rPr>
          <w:rFonts w:hint="eastAsia"/>
          <w:sz w:val="28"/>
          <w:szCs w:val="28"/>
        </w:rPr>
        <w:t>分数的基本性质</w:t>
      </w:r>
      <w:r>
        <w:rPr>
          <w:rFonts w:hint="eastAsia"/>
          <w:sz w:val="28"/>
          <w:szCs w:val="28"/>
        </w:rPr>
        <w:t>》</w:t>
      </w:r>
      <w:r w:rsidR="00C61DD1" w:rsidRPr="00C61DD1">
        <w:rPr>
          <w:rFonts w:hint="eastAsia"/>
          <w:sz w:val="28"/>
          <w:szCs w:val="28"/>
        </w:rPr>
        <w:t xml:space="preserve"> </w:t>
      </w:r>
      <w:r w:rsidR="00C61DD1" w:rsidRPr="00C61DD1">
        <w:rPr>
          <w:rFonts w:hint="eastAsia"/>
          <w:sz w:val="28"/>
          <w:szCs w:val="28"/>
        </w:rPr>
        <w:t>教学设计</w:t>
      </w:r>
    </w:p>
    <w:p w:rsidR="00C61DD1" w:rsidRDefault="00C61DD1">
      <w:pPr>
        <w:rPr>
          <w:rFonts w:hint="eastAsia"/>
          <w:sz w:val="28"/>
          <w:szCs w:val="28"/>
        </w:rPr>
      </w:pPr>
      <w:r w:rsidRPr="00C61DD1">
        <w:rPr>
          <w:rFonts w:hint="eastAsia"/>
          <w:sz w:val="28"/>
          <w:szCs w:val="28"/>
        </w:rPr>
        <w:t>教学内容：人教版小学数学</w:t>
      </w:r>
      <w:r w:rsidRPr="00C61DD1">
        <w:rPr>
          <w:rFonts w:hint="eastAsia"/>
          <w:sz w:val="28"/>
          <w:szCs w:val="28"/>
        </w:rPr>
        <w:t>5</w:t>
      </w:r>
      <w:r w:rsidRPr="00C61DD1">
        <w:rPr>
          <w:rFonts w:hint="eastAsia"/>
          <w:sz w:val="28"/>
          <w:szCs w:val="28"/>
        </w:rPr>
        <w:t>年级下册“分数的基本性质”。</w:t>
      </w:r>
      <w:r w:rsidRPr="00C61DD1">
        <w:rPr>
          <w:rFonts w:hint="eastAsia"/>
          <w:sz w:val="28"/>
          <w:szCs w:val="28"/>
        </w:rPr>
        <w:t xml:space="preserve">   </w:t>
      </w:r>
      <w:r w:rsidRPr="00C61DD1">
        <w:rPr>
          <w:rFonts w:hint="eastAsia"/>
          <w:sz w:val="28"/>
          <w:szCs w:val="28"/>
        </w:rPr>
        <w:t xml:space="preserve">　　</w:t>
      </w:r>
    </w:p>
    <w:p w:rsidR="00C61DD1" w:rsidRDefault="00C61DD1">
      <w:pPr>
        <w:rPr>
          <w:rFonts w:hint="eastAsia"/>
          <w:sz w:val="28"/>
          <w:szCs w:val="28"/>
        </w:rPr>
      </w:pPr>
      <w:r w:rsidRPr="00C61DD1">
        <w:rPr>
          <w:rFonts w:hint="eastAsia"/>
          <w:sz w:val="28"/>
          <w:szCs w:val="28"/>
        </w:rPr>
        <w:t>教学目标：</w:t>
      </w:r>
      <w:r>
        <w:rPr>
          <w:rFonts w:hint="eastAsia"/>
          <w:sz w:val="28"/>
          <w:szCs w:val="28"/>
        </w:rPr>
        <w:t xml:space="preserve">  </w:t>
      </w:r>
    </w:p>
    <w:p w:rsidR="00C61DD1" w:rsidRDefault="00C61DD1" w:rsidP="00C61DD1">
      <w:pPr>
        <w:ind w:firstLineChars="200" w:firstLine="560"/>
        <w:rPr>
          <w:rFonts w:hint="eastAsia"/>
          <w:sz w:val="28"/>
          <w:szCs w:val="28"/>
        </w:rPr>
      </w:pPr>
      <w:r w:rsidRPr="00C61DD1">
        <w:rPr>
          <w:rFonts w:hint="eastAsia"/>
          <w:sz w:val="28"/>
          <w:szCs w:val="28"/>
        </w:rPr>
        <w:t>1.</w:t>
      </w:r>
      <w:r w:rsidRPr="00C61DD1">
        <w:rPr>
          <w:rFonts w:hint="eastAsia"/>
          <w:sz w:val="28"/>
          <w:szCs w:val="28"/>
        </w:rPr>
        <w:t>学生能理解和掌握分数的基本性质，知道分数的基本性质与整数除法中商不变的性质之间的联系。</w:t>
      </w:r>
      <w:r w:rsidRPr="00C61DD1">
        <w:rPr>
          <w:rFonts w:hint="eastAsia"/>
          <w:sz w:val="28"/>
          <w:szCs w:val="28"/>
        </w:rPr>
        <w:t xml:space="preserve">   </w:t>
      </w:r>
      <w:r w:rsidRPr="00C61DD1">
        <w:rPr>
          <w:rFonts w:hint="eastAsia"/>
          <w:sz w:val="28"/>
          <w:szCs w:val="28"/>
        </w:rPr>
        <w:t xml:space="preserve">　　</w:t>
      </w:r>
    </w:p>
    <w:p w:rsidR="00C61DD1" w:rsidRDefault="00C61DD1" w:rsidP="00C61DD1">
      <w:pPr>
        <w:ind w:firstLineChars="200" w:firstLine="560"/>
        <w:rPr>
          <w:rFonts w:hint="eastAsia"/>
          <w:sz w:val="28"/>
          <w:szCs w:val="28"/>
        </w:rPr>
      </w:pPr>
      <w:r w:rsidRPr="00C61DD1">
        <w:rPr>
          <w:rFonts w:hint="eastAsia"/>
          <w:sz w:val="28"/>
          <w:szCs w:val="28"/>
        </w:rPr>
        <w:t>2.</w:t>
      </w:r>
      <w:r w:rsidRPr="00C61DD1">
        <w:rPr>
          <w:rFonts w:hint="eastAsia"/>
          <w:sz w:val="28"/>
          <w:szCs w:val="28"/>
        </w:rPr>
        <w:t>学生能运用分数的基本性质把一个分数化成分母不同而大小相等的分数。</w:t>
      </w:r>
      <w:r w:rsidRPr="00C61DD1">
        <w:rPr>
          <w:rFonts w:hint="eastAsia"/>
          <w:sz w:val="28"/>
          <w:szCs w:val="28"/>
        </w:rPr>
        <w:t xml:space="preserve">   </w:t>
      </w:r>
      <w:r w:rsidRPr="00C61DD1">
        <w:rPr>
          <w:rFonts w:hint="eastAsia"/>
          <w:sz w:val="28"/>
          <w:szCs w:val="28"/>
        </w:rPr>
        <w:t xml:space="preserve">　　</w:t>
      </w:r>
    </w:p>
    <w:p w:rsidR="00C61DD1" w:rsidRDefault="00C61DD1" w:rsidP="00C61DD1">
      <w:pPr>
        <w:ind w:firstLineChars="200" w:firstLine="560"/>
        <w:rPr>
          <w:rFonts w:hint="eastAsia"/>
          <w:sz w:val="28"/>
          <w:szCs w:val="28"/>
        </w:rPr>
      </w:pPr>
      <w:r w:rsidRPr="00C61DD1">
        <w:rPr>
          <w:rFonts w:hint="eastAsia"/>
          <w:sz w:val="28"/>
          <w:szCs w:val="28"/>
        </w:rPr>
        <w:t>3.</w:t>
      </w:r>
      <w:r w:rsidRPr="00C61DD1">
        <w:rPr>
          <w:rFonts w:hint="eastAsia"/>
          <w:sz w:val="28"/>
          <w:szCs w:val="28"/>
        </w:rPr>
        <w:t>培养学生观察、比较、抽象概括的逻辑思维能力，渗透“事物之间是相互联系的”辩证唯物主义观点。</w:t>
      </w:r>
      <w:r w:rsidRPr="00C61DD1">
        <w:rPr>
          <w:rFonts w:hint="eastAsia"/>
          <w:sz w:val="28"/>
          <w:szCs w:val="28"/>
        </w:rPr>
        <w:t xml:space="preserve">   </w:t>
      </w:r>
      <w:r w:rsidRPr="00C61DD1">
        <w:rPr>
          <w:rFonts w:hint="eastAsia"/>
          <w:sz w:val="28"/>
          <w:szCs w:val="28"/>
        </w:rPr>
        <w:t xml:space="preserve">　　</w:t>
      </w:r>
    </w:p>
    <w:p w:rsidR="00C61DD1" w:rsidRDefault="00C61DD1" w:rsidP="00C24D76">
      <w:pPr>
        <w:rPr>
          <w:rFonts w:hint="eastAsia"/>
          <w:sz w:val="28"/>
          <w:szCs w:val="28"/>
        </w:rPr>
      </w:pPr>
      <w:r w:rsidRPr="00C61DD1">
        <w:rPr>
          <w:rFonts w:hint="eastAsia"/>
          <w:sz w:val="28"/>
          <w:szCs w:val="28"/>
        </w:rPr>
        <w:t>教学重、难点：理解分数基本性质的含义，掌握分数基本性质的推导过程。运用分数的基本性质解决实际问题。</w:t>
      </w:r>
      <w:r w:rsidRPr="00C61DD1">
        <w:rPr>
          <w:rFonts w:hint="eastAsia"/>
          <w:sz w:val="28"/>
          <w:szCs w:val="28"/>
        </w:rPr>
        <w:t xml:space="preserve">   </w:t>
      </w:r>
      <w:r w:rsidRPr="00C61DD1">
        <w:rPr>
          <w:rFonts w:hint="eastAsia"/>
          <w:sz w:val="28"/>
          <w:szCs w:val="28"/>
        </w:rPr>
        <w:t xml:space="preserve">　　</w:t>
      </w:r>
    </w:p>
    <w:p w:rsidR="00C61DD1" w:rsidRDefault="00C24D76" w:rsidP="00C24D76">
      <w:pPr>
        <w:rPr>
          <w:rFonts w:hint="eastAsia"/>
          <w:sz w:val="28"/>
          <w:szCs w:val="28"/>
        </w:rPr>
      </w:pPr>
      <w:r>
        <w:rPr>
          <w:rFonts w:hint="eastAsia"/>
          <w:sz w:val="28"/>
          <w:szCs w:val="28"/>
        </w:rPr>
        <w:t>教学具准备：课件、</w:t>
      </w:r>
      <w:r>
        <w:rPr>
          <w:rFonts w:hint="eastAsia"/>
          <w:sz w:val="28"/>
          <w:szCs w:val="28"/>
        </w:rPr>
        <w:t>3</w:t>
      </w:r>
      <w:r>
        <w:rPr>
          <w:rFonts w:hint="eastAsia"/>
          <w:sz w:val="28"/>
          <w:szCs w:val="28"/>
        </w:rPr>
        <w:t>张正方形纸、</w:t>
      </w:r>
      <w:r w:rsidRPr="00C61DD1">
        <w:rPr>
          <w:rFonts w:hint="eastAsia"/>
          <w:sz w:val="28"/>
          <w:szCs w:val="28"/>
        </w:rPr>
        <w:t>彩笔。</w:t>
      </w:r>
      <w:r w:rsidRPr="00C61DD1">
        <w:rPr>
          <w:rFonts w:hint="eastAsia"/>
          <w:sz w:val="28"/>
          <w:szCs w:val="28"/>
        </w:rPr>
        <w:t> </w:t>
      </w:r>
      <w:r w:rsidR="00C61DD1" w:rsidRPr="00C61DD1">
        <w:rPr>
          <w:rFonts w:hint="eastAsia"/>
          <w:sz w:val="28"/>
          <w:szCs w:val="28"/>
        </w:rPr>
        <w:t>。</w:t>
      </w:r>
      <w:r w:rsidR="00C61DD1" w:rsidRPr="00C61DD1">
        <w:rPr>
          <w:rFonts w:hint="eastAsia"/>
          <w:sz w:val="28"/>
          <w:szCs w:val="28"/>
        </w:rPr>
        <w:t xml:space="preserve">   </w:t>
      </w:r>
      <w:r w:rsidR="00C61DD1" w:rsidRPr="00C61DD1">
        <w:rPr>
          <w:rFonts w:hint="eastAsia"/>
          <w:sz w:val="28"/>
          <w:szCs w:val="28"/>
        </w:rPr>
        <w:t xml:space="preserve">　　</w:t>
      </w:r>
    </w:p>
    <w:p w:rsidR="00C61DD1" w:rsidRDefault="00C61DD1" w:rsidP="00C24D76">
      <w:pPr>
        <w:rPr>
          <w:rFonts w:hint="eastAsia"/>
          <w:sz w:val="28"/>
          <w:szCs w:val="28"/>
        </w:rPr>
      </w:pPr>
      <w:r w:rsidRPr="00C61DD1">
        <w:rPr>
          <w:rFonts w:hint="eastAsia"/>
          <w:sz w:val="28"/>
          <w:szCs w:val="28"/>
        </w:rPr>
        <w:t>教学过程：</w:t>
      </w:r>
      <w:r w:rsidRPr="00C61DD1">
        <w:rPr>
          <w:rFonts w:hint="eastAsia"/>
          <w:sz w:val="28"/>
          <w:szCs w:val="28"/>
        </w:rPr>
        <w:t xml:space="preserve">   </w:t>
      </w:r>
      <w:r w:rsidRPr="00C61DD1">
        <w:rPr>
          <w:rFonts w:hint="eastAsia"/>
          <w:sz w:val="28"/>
          <w:szCs w:val="28"/>
        </w:rPr>
        <w:t xml:space="preserve">　　</w:t>
      </w:r>
    </w:p>
    <w:p w:rsidR="00DC1A7A" w:rsidRDefault="00C61DD1" w:rsidP="00DC1A7A">
      <w:pPr>
        <w:pStyle w:val="a3"/>
        <w:numPr>
          <w:ilvl w:val="0"/>
          <w:numId w:val="1"/>
        </w:numPr>
        <w:ind w:firstLineChars="0"/>
        <w:rPr>
          <w:rFonts w:hint="eastAsia"/>
          <w:sz w:val="28"/>
          <w:szCs w:val="28"/>
        </w:rPr>
      </w:pPr>
      <w:r w:rsidRPr="00C61DD1">
        <w:rPr>
          <w:rFonts w:hint="eastAsia"/>
          <w:sz w:val="28"/>
          <w:szCs w:val="28"/>
        </w:rPr>
        <w:t>故事引入</w:t>
      </w:r>
      <w:r w:rsidRPr="00C61DD1">
        <w:rPr>
          <w:rFonts w:hint="eastAsia"/>
          <w:sz w:val="28"/>
          <w:szCs w:val="28"/>
        </w:rPr>
        <w:t> </w:t>
      </w:r>
      <w:r>
        <w:rPr>
          <w:rFonts w:hint="eastAsia"/>
          <w:sz w:val="28"/>
          <w:szCs w:val="28"/>
        </w:rPr>
        <w:t>，激发兴趣。</w:t>
      </w:r>
      <w:r w:rsidRPr="00C61DD1">
        <w:rPr>
          <w:rFonts w:hint="eastAsia"/>
          <w:sz w:val="28"/>
          <w:szCs w:val="28"/>
        </w:rPr>
        <w:t xml:space="preserve"> </w:t>
      </w:r>
      <w:r w:rsidR="001B5706" w:rsidRPr="00DC1A7A">
        <w:rPr>
          <w:sz w:val="28"/>
          <w:szCs w:val="28"/>
        </w:rPr>
        <w:t xml:space="preserve">          </w:t>
      </w:r>
    </w:p>
    <w:p w:rsidR="00000000" w:rsidRPr="00DC1A7A" w:rsidRDefault="00DC1A7A" w:rsidP="00DC1A7A">
      <w:pPr>
        <w:ind w:leftChars="229" w:left="481" w:firstLineChars="200" w:firstLine="560"/>
        <w:rPr>
          <w:sz w:val="28"/>
          <w:szCs w:val="28"/>
        </w:rPr>
      </w:pPr>
      <w:r>
        <w:rPr>
          <w:rFonts w:hint="eastAsia"/>
          <w:sz w:val="28"/>
          <w:szCs w:val="28"/>
        </w:rPr>
        <w:t>1.</w:t>
      </w:r>
      <w:r w:rsidR="001B5706" w:rsidRPr="00DC1A7A">
        <w:rPr>
          <w:rFonts w:hint="eastAsia"/>
          <w:sz w:val="28"/>
          <w:szCs w:val="28"/>
        </w:rPr>
        <w:t>有一位老爷爷，把一块长方形的地分给三个儿子。老大分到这块地的</w:t>
      </w:r>
      <w:r>
        <w:rPr>
          <w:rFonts w:hint="eastAsia"/>
          <w:sz w:val="28"/>
          <w:szCs w:val="28"/>
        </w:rPr>
        <w:t>二分之一</w:t>
      </w:r>
      <w:r>
        <w:rPr>
          <w:sz w:val="28"/>
          <w:szCs w:val="28"/>
        </w:rPr>
        <w:t xml:space="preserve"> </w:t>
      </w:r>
      <w:r w:rsidR="001B5706" w:rsidRPr="00DC1A7A">
        <w:rPr>
          <w:sz w:val="28"/>
          <w:szCs w:val="28"/>
        </w:rPr>
        <w:t xml:space="preserve"> </w:t>
      </w:r>
      <w:r w:rsidR="001B5706" w:rsidRPr="00DC1A7A">
        <w:rPr>
          <w:rFonts w:hint="eastAsia"/>
          <w:sz w:val="28"/>
          <w:szCs w:val="28"/>
        </w:rPr>
        <w:t>，老二分到这块地的</w:t>
      </w:r>
      <w:r>
        <w:rPr>
          <w:rFonts w:hint="eastAsia"/>
          <w:sz w:val="28"/>
          <w:szCs w:val="28"/>
        </w:rPr>
        <w:t>四分之二</w:t>
      </w:r>
      <w:r>
        <w:rPr>
          <w:sz w:val="28"/>
          <w:szCs w:val="28"/>
        </w:rPr>
        <w:t xml:space="preserve"> </w:t>
      </w:r>
      <w:r w:rsidR="001B5706" w:rsidRPr="00DC1A7A">
        <w:rPr>
          <w:rFonts w:hint="eastAsia"/>
          <w:sz w:val="28"/>
          <w:szCs w:val="28"/>
        </w:rPr>
        <w:t>，老三分到这块地的</w:t>
      </w:r>
      <w:r>
        <w:rPr>
          <w:rFonts w:hint="eastAsia"/>
          <w:sz w:val="28"/>
          <w:szCs w:val="28"/>
        </w:rPr>
        <w:t>八分之四</w:t>
      </w:r>
      <w:r>
        <w:rPr>
          <w:rFonts w:hint="eastAsia"/>
          <w:sz w:val="28"/>
          <w:szCs w:val="28"/>
        </w:rPr>
        <w:t xml:space="preserve"> </w:t>
      </w:r>
      <w:r w:rsidR="001B5706" w:rsidRPr="00DC1A7A">
        <w:rPr>
          <w:rFonts w:hint="eastAsia"/>
          <w:sz w:val="28"/>
          <w:szCs w:val="28"/>
        </w:rPr>
        <w:t>，老大、老二觉得吃亏，于是三人就大吵起来。刚好阿</w:t>
      </w:r>
      <w:r w:rsidRPr="00DC1A7A">
        <w:rPr>
          <w:rFonts w:hint="eastAsia"/>
          <w:sz w:val="28"/>
          <w:szCs w:val="28"/>
        </w:rPr>
        <w:t>凡提</w:t>
      </w:r>
      <w:r w:rsidR="001B5706" w:rsidRPr="00DC1A7A">
        <w:rPr>
          <w:rFonts w:hint="eastAsia"/>
          <w:sz w:val="28"/>
          <w:szCs w:val="28"/>
        </w:rPr>
        <w:t>路过，问清争吵的原因后，哈哈大笑起来。</w:t>
      </w:r>
      <w:r w:rsidR="001B5706" w:rsidRPr="00DC1A7A">
        <w:rPr>
          <w:sz w:val="28"/>
          <w:szCs w:val="28"/>
        </w:rPr>
        <w:t xml:space="preserve"> </w:t>
      </w:r>
    </w:p>
    <w:p w:rsidR="00C61DD1" w:rsidRDefault="00C61DD1" w:rsidP="00C61DD1">
      <w:pPr>
        <w:ind w:left="480"/>
        <w:rPr>
          <w:rFonts w:hint="eastAsia"/>
          <w:sz w:val="28"/>
          <w:szCs w:val="28"/>
        </w:rPr>
      </w:pPr>
      <w:r w:rsidRPr="00C61DD1">
        <w:rPr>
          <w:rFonts w:hint="eastAsia"/>
          <w:sz w:val="28"/>
          <w:szCs w:val="28"/>
        </w:rPr>
        <w:t xml:space="preserve">　</w:t>
      </w:r>
      <w:r w:rsidR="00DC1A7A">
        <w:rPr>
          <w:rFonts w:hint="eastAsia"/>
          <w:sz w:val="28"/>
          <w:szCs w:val="28"/>
        </w:rPr>
        <w:t xml:space="preserve">  2.</w:t>
      </w:r>
      <w:r w:rsidR="00DC1A7A">
        <w:rPr>
          <w:rFonts w:hint="eastAsia"/>
          <w:sz w:val="28"/>
          <w:szCs w:val="28"/>
        </w:rPr>
        <w:t>引入新课</w:t>
      </w:r>
    </w:p>
    <w:p w:rsidR="00DC1A7A" w:rsidRDefault="00C61DD1" w:rsidP="00C61DD1">
      <w:pPr>
        <w:ind w:left="480"/>
        <w:rPr>
          <w:rFonts w:hint="eastAsia"/>
          <w:sz w:val="28"/>
          <w:szCs w:val="28"/>
        </w:rPr>
      </w:pPr>
      <w:r>
        <w:rPr>
          <w:rFonts w:hint="eastAsia"/>
          <w:sz w:val="28"/>
          <w:szCs w:val="28"/>
        </w:rPr>
        <w:t>二</w:t>
      </w:r>
      <w:r w:rsidRPr="00C61DD1">
        <w:rPr>
          <w:rFonts w:hint="eastAsia"/>
          <w:sz w:val="28"/>
          <w:szCs w:val="28"/>
        </w:rPr>
        <w:t>、探究新知，揭示规律</w:t>
      </w:r>
      <w:r w:rsidRPr="00C61DD1">
        <w:rPr>
          <w:rFonts w:hint="eastAsia"/>
          <w:sz w:val="28"/>
          <w:szCs w:val="28"/>
        </w:rPr>
        <w:t xml:space="preserve">  </w:t>
      </w:r>
    </w:p>
    <w:p w:rsidR="00C61DD1" w:rsidRDefault="00DC1A7A" w:rsidP="00C61DD1">
      <w:pPr>
        <w:ind w:left="480"/>
        <w:rPr>
          <w:rFonts w:hint="eastAsia"/>
          <w:sz w:val="28"/>
          <w:szCs w:val="28"/>
        </w:rPr>
      </w:pPr>
      <w:r>
        <w:rPr>
          <w:rFonts w:hint="eastAsia"/>
          <w:sz w:val="28"/>
          <w:szCs w:val="28"/>
        </w:rPr>
        <w:t>1.</w:t>
      </w:r>
      <w:r w:rsidR="00C61DD1" w:rsidRPr="00C61DD1">
        <w:rPr>
          <w:rFonts w:hint="eastAsia"/>
          <w:sz w:val="28"/>
          <w:szCs w:val="28"/>
        </w:rPr>
        <w:t xml:space="preserve"> </w:t>
      </w:r>
      <w:r>
        <w:rPr>
          <w:rFonts w:hint="eastAsia"/>
          <w:sz w:val="28"/>
          <w:szCs w:val="28"/>
        </w:rPr>
        <w:t>让学生发表自己的意见</w:t>
      </w:r>
      <w:r w:rsidR="00C61DD1" w:rsidRPr="00C61DD1">
        <w:rPr>
          <w:rFonts w:hint="eastAsia"/>
          <w:sz w:val="28"/>
          <w:szCs w:val="28"/>
        </w:rPr>
        <w:t xml:space="preserve">　　</w:t>
      </w:r>
    </w:p>
    <w:p w:rsidR="00DC1A7A" w:rsidRDefault="00DC1A7A" w:rsidP="00C61DD1">
      <w:pPr>
        <w:ind w:left="480"/>
        <w:rPr>
          <w:rFonts w:hint="eastAsia"/>
          <w:sz w:val="28"/>
          <w:szCs w:val="28"/>
        </w:rPr>
      </w:pPr>
      <w:r>
        <w:rPr>
          <w:rFonts w:hint="eastAsia"/>
          <w:sz w:val="28"/>
          <w:szCs w:val="28"/>
        </w:rPr>
        <w:t>2</w:t>
      </w:r>
      <w:r w:rsidR="00C61DD1" w:rsidRPr="00C61DD1">
        <w:rPr>
          <w:rFonts w:hint="eastAsia"/>
          <w:sz w:val="28"/>
          <w:szCs w:val="28"/>
        </w:rPr>
        <w:t>．</w:t>
      </w:r>
      <w:r>
        <w:rPr>
          <w:rFonts w:hint="eastAsia"/>
          <w:sz w:val="28"/>
          <w:szCs w:val="28"/>
        </w:rPr>
        <w:t>学生</w:t>
      </w:r>
      <w:r w:rsidR="00C61DD1" w:rsidRPr="00C61DD1">
        <w:rPr>
          <w:rFonts w:hint="eastAsia"/>
          <w:sz w:val="28"/>
          <w:szCs w:val="28"/>
        </w:rPr>
        <w:t>动手操作，形象感知。</w:t>
      </w:r>
    </w:p>
    <w:p w:rsidR="00C61DD1" w:rsidRDefault="00DC1A7A" w:rsidP="00C61DD1">
      <w:pPr>
        <w:ind w:left="480"/>
        <w:rPr>
          <w:rFonts w:hint="eastAsia"/>
          <w:sz w:val="28"/>
          <w:szCs w:val="28"/>
        </w:rPr>
      </w:pPr>
      <w:r w:rsidRPr="00DC1A7A">
        <w:rPr>
          <w:rFonts w:hint="eastAsia"/>
          <w:noProof/>
          <w:color w:val="FF000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s1028" type="#_x0000_t75" alt="" style="position:absolute;left:0;text-align:left;margin-left:253.5pt;margin-top:31.95pt;width:12pt;height:31pt;z-index:251660288" o:gfxdata="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">
            <v:fill o:detectmouseclick="t"/>
            <v:stroke joinstyle="round"/>
            <v:imagedata r:id="rId5" o:title=""/>
          </v:shape>
          <o:OLEObject Type="Embed" ProgID="Equation.3" ShapeID="对象 2" DrawAspect="Content" ObjectID="_1560067045" r:id="rId6"/>
        </w:pict>
      </w:r>
      <w:r>
        <w:rPr>
          <w:rFonts w:hint="eastAsia"/>
          <w:noProof/>
          <w:sz w:val="28"/>
          <w:szCs w:val="28"/>
        </w:rPr>
        <w:pict>
          <v:shape id="对象 53" o:spid="_x0000_s1027" type="#_x0000_t75" alt="" style="position:absolute;left:0;text-align:left;margin-left:221.1pt;margin-top:31pt;width:12pt;height:31.95pt;z-index:251659264" strokeweight="3pt">
            <v:fill o:detectmouseclick="t"/>
            <v:imagedata r:id="rId7" o:title=""/>
          </v:shape>
          <o:OLEObject Type="Embed" ProgID="Unknown" ShapeID="对象 53" DrawAspect="Content" ObjectID="_1560067044" r:id="rId8"/>
        </w:pict>
      </w:r>
      <w:r>
        <w:rPr>
          <w:rFonts w:hint="eastAsia"/>
          <w:noProof/>
          <w:sz w:val="28"/>
          <w:szCs w:val="28"/>
        </w:rPr>
        <w:pict>
          <v:shape id="对象 49" o:spid="_x0000_s1026" type="#_x0000_t75" alt="" style="position:absolute;left:0;text-align:left;margin-left:200.25pt;margin-top:31pt;width:12pt;height:31.95pt;z-index:251658240" strokeweight="3pt">
            <v:fill o:detectmouseclick="t"/>
            <v:imagedata r:id="rId9" o:title=""/>
          </v:shape>
          <o:OLEObject Type="Embed" ProgID="Unknown" ShapeID="对象 49" DrawAspect="Content" ObjectID="_1560067043" r:id="rId10"/>
        </w:pict>
      </w:r>
      <w:r w:rsidR="00C61DD1" w:rsidRPr="00C61DD1">
        <w:rPr>
          <w:rFonts w:hint="eastAsia"/>
          <w:sz w:val="28"/>
          <w:szCs w:val="28"/>
        </w:rPr>
        <w:t> </w:t>
      </w:r>
      <w:r w:rsidR="00F85C17">
        <w:rPr>
          <w:rFonts w:hint="eastAsia"/>
          <w:sz w:val="28"/>
          <w:szCs w:val="28"/>
        </w:rPr>
        <w:t>用</w:t>
      </w:r>
      <w:r w:rsidRPr="00DC1A7A">
        <w:rPr>
          <w:sz w:val="28"/>
          <w:szCs w:val="28"/>
        </w:rPr>
        <w:t>3</w:t>
      </w:r>
      <w:r w:rsidRPr="00DC1A7A">
        <w:rPr>
          <w:rFonts w:hint="eastAsia"/>
          <w:sz w:val="28"/>
          <w:szCs w:val="28"/>
        </w:rPr>
        <w:t>张同样大小的正方形纸，把它们平均分成</w:t>
      </w:r>
      <w:r w:rsidRPr="00DC1A7A">
        <w:rPr>
          <w:sz w:val="28"/>
          <w:szCs w:val="28"/>
        </w:rPr>
        <w:t>2</w:t>
      </w:r>
      <w:r w:rsidRPr="00DC1A7A">
        <w:rPr>
          <w:rFonts w:hint="eastAsia"/>
          <w:sz w:val="28"/>
          <w:szCs w:val="28"/>
        </w:rPr>
        <w:t>份、</w:t>
      </w:r>
      <w:r w:rsidRPr="00DC1A7A">
        <w:rPr>
          <w:sz w:val="28"/>
          <w:szCs w:val="28"/>
        </w:rPr>
        <w:t>4</w:t>
      </w:r>
      <w:r w:rsidRPr="00DC1A7A">
        <w:rPr>
          <w:rFonts w:hint="eastAsia"/>
          <w:sz w:val="28"/>
          <w:szCs w:val="28"/>
        </w:rPr>
        <w:t>份和</w:t>
      </w:r>
      <w:r w:rsidRPr="00DC1A7A">
        <w:rPr>
          <w:sz w:val="28"/>
          <w:szCs w:val="28"/>
        </w:rPr>
        <w:t>8</w:t>
      </w:r>
      <w:r w:rsidRPr="00DC1A7A">
        <w:rPr>
          <w:rFonts w:hint="eastAsia"/>
          <w:sz w:val="28"/>
          <w:szCs w:val="28"/>
        </w:rPr>
        <w:t>份。用涂色部分分别表示出</w:t>
      </w:r>
      <w:r w:rsidR="00C61DD1" w:rsidRPr="00C61DD1">
        <w:rPr>
          <w:rFonts w:hint="eastAsia"/>
          <w:sz w:val="28"/>
          <w:szCs w:val="28"/>
        </w:rPr>
        <w:t xml:space="preserve">  </w:t>
      </w:r>
      <w:r w:rsidR="00C61DD1" w:rsidRPr="00C61DD1">
        <w:rPr>
          <w:rFonts w:hint="eastAsia"/>
          <w:sz w:val="28"/>
          <w:szCs w:val="28"/>
        </w:rPr>
        <w:t xml:space="preserve">　　</w:t>
      </w:r>
    </w:p>
    <w:p w:rsidR="00DC1A7A" w:rsidRDefault="00DC1A7A" w:rsidP="00DC1A7A">
      <w:pPr>
        <w:ind w:left="480"/>
        <w:rPr>
          <w:rFonts w:hint="eastAsia"/>
          <w:sz w:val="28"/>
          <w:szCs w:val="28"/>
        </w:rPr>
      </w:pPr>
      <w:r>
        <w:rPr>
          <w:rFonts w:hint="eastAsia"/>
          <w:sz w:val="28"/>
          <w:szCs w:val="28"/>
        </w:rPr>
        <w:t>3</w:t>
      </w:r>
      <w:r w:rsidR="00C61DD1" w:rsidRPr="00C61DD1">
        <w:rPr>
          <w:rFonts w:hint="eastAsia"/>
          <w:sz w:val="28"/>
          <w:szCs w:val="28"/>
        </w:rPr>
        <w:t>．</w:t>
      </w:r>
      <w:r w:rsidR="00C24D76">
        <w:rPr>
          <w:rFonts w:hint="eastAsia"/>
          <w:bCs/>
          <w:sz w:val="28"/>
          <w:szCs w:val="28"/>
        </w:rPr>
        <w:t>.</w:t>
      </w:r>
      <w:r w:rsidR="00C24D76">
        <w:rPr>
          <w:rFonts w:hint="eastAsia"/>
          <w:bCs/>
          <w:sz w:val="28"/>
          <w:szCs w:val="28"/>
        </w:rPr>
        <w:t>学生汇报，</w:t>
      </w:r>
      <w:r w:rsidR="00C61DD1" w:rsidRPr="00C61DD1">
        <w:rPr>
          <w:rFonts w:hint="eastAsia"/>
          <w:sz w:val="28"/>
          <w:szCs w:val="28"/>
        </w:rPr>
        <w:t>观察比较，探究规律。</w:t>
      </w:r>
    </w:p>
    <w:p w:rsidR="00DC1A7A" w:rsidRPr="00DC1A7A" w:rsidRDefault="00DC1A7A" w:rsidP="00DC1A7A">
      <w:pPr>
        <w:ind w:left="480"/>
        <w:rPr>
          <w:sz w:val="28"/>
          <w:szCs w:val="28"/>
        </w:rPr>
      </w:pPr>
      <w:r>
        <w:rPr>
          <w:rFonts w:hint="eastAsia"/>
          <w:sz w:val="28"/>
          <w:szCs w:val="28"/>
        </w:rPr>
        <w:t>（</w:t>
      </w:r>
      <w:r>
        <w:rPr>
          <w:rFonts w:hint="eastAsia"/>
          <w:sz w:val="28"/>
          <w:szCs w:val="28"/>
        </w:rPr>
        <w:t>1</w:t>
      </w:r>
      <w:r>
        <w:rPr>
          <w:rFonts w:hint="eastAsia"/>
          <w:sz w:val="28"/>
          <w:szCs w:val="28"/>
        </w:rPr>
        <w:t>）从左往右看，</w:t>
      </w:r>
      <w:r w:rsidR="00C61DD1" w:rsidRPr="00DC1A7A">
        <w:rPr>
          <w:rFonts w:hint="eastAsia"/>
          <w:sz w:val="28"/>
          <w:szCs w:val="28"/>
        </w:rPr>
        <w:t> </w:t>
      </w:r>
      <w:r w:rsidRPr="00DC1A7A">
        <w:rPr>
          <w:rFonts w:hint="eastAsia"/>
          <w:bCs/>
          <w:sz w:val="28"/>
          <w:szCs w:val="28"/>
        </w:rPr>
        <w:t>它们的分子、分母各是按照什么规律变化的？</w:t>
      </w:r>
    </w:p>
    <w:p w:rsidR="00DC1A7A" w:rsidRPr="00DC1A7A" w:rsidRDefault="00DC1A7A" w:rsidP="00DC1A7A">
      <w:pPr>
        <w:ind w:left="480"/>
        <w:rPr>
          <w:sz w:val="28"/>
          <w:szCs w:val="28"/>
        </w:rPr>
      </w:pPr>
      <w:r>
        <w:rPr>
          <w:rFonts w:hint="eastAsia"/>
          <w:sz w:val="28"/>
          <w:szCs w:val="28"/>
        </w:rPr>
        <w:t>（</w:t>
      </w:r>
      <w:r>
        <w:rPr>
          <w:rFonts w:hint="eastAsia"/>
          <w:sz w:val="28"/>
          <w:szCs w:val="28"/>
        </w:rPr>
        <w:t>2</w:t>
      </w:r>
      <w:r>
        <w:rPr>
          <w:rFonts w:hint="eastAsia"/>
          <w:sz w:val="28"/>
          <w:szCs w:val="28"/>
        </w:rPr>
        <w:t>）从右往左看，</w:t>
      </w:r>
      <w:r w:rsidRPr="00DC1A7A">
        <w:rPr>
          <w:rFonts w:hint="eastAsia"/>
          <w:sz w:val="28"/>
          <w:szCs w:val="28"/>
        </w:rPr>
        <w:t> </w:t>
      </w:r>
      <w:r w:rsidRPr="00DC1A7A">
        <w:rPr>
          <w:rFonts w:hint="eastAsia"/>
          <w:bCs/>
          <w:sz w:val="28"/>
          <w:szCs w:val="28"/>
        </w:rPr>
        <w:t>它们的分子、分母各是按照什么规律变化的？</w:t>
      </w:r>
    </w:p>
    <w:p w:rsidR="00AB2F63" w:rsidRDefault="00C24D76" w:rsidP="00C24D76">
      <w:pPr>
        <w:ind w:left="480"/>
        <w:rPr>
          <w:rFonts w:hint="eastAsia"/>
          <w:bCs/>
          <w:sz w:val="28"/>
          <w:szCs w:val="28"/>
        </w:rPr>
      </w:pPr>
      <w:r>
        <w:rPr>
          <w:rFonts w:hint="eastAsia"/>
          <w:bCs/>
          <w:sz w:val="28"/>
          <w:szCs w:val="28"/>
        </w:rPr>
        <w:t>4.</w:t>
      </w:r>
      <w:r w:rsidR="00AB2F63">
        <w:rPr>
          <w:rFonts w:hint="eastAsia"/>
          <w:bCs/>
          <w:sz w:val="28"/>
          <w:szCs w:val="28"/>
        </w:rPr>
        <w:t>发现规律，归纳总结</w:t>
      </w:r>
    </w:p>
    <w:p w:rsidR="00DC1A7A" w:rsidRDefault="00DC1A7A" w:rsidP="00F85C17">
      <w:pPr>
        <w:ind w:leftChars="229" w:left="481" w:firstLineChars="200" w:firstLine="560"/>
        <w:rPr>
          <w:rFonts w:hint="eastAsia"/>
          <w:sz w:val="28"/>
          <w:szCs w:val="28"/>
        </w:rPr>
      </w:pPr>
      <w:r w:rsidRPr="00DC1A7A">
        <w:rPr>
          <w:rFonts w:hint="eastAsia"/>
          <w:bCs/>
          <w:sz w:val="28"/>
          <w:szCs w:val="28"/>
        </w:rPr>
        <w:t>分数的分子和分母同时乘或除以相同的数（</w:t>
      </w:r>
      <w:r w:rsidRPr="00DC1A7A">
        <w:rPr>
          <w:rFonts w:hint="eastAsia"/>
          <w:bCs/>
          <w:sz w:val="28"/>
          <w:szCs w:val="28"/>
        </w:rPr>
        <w:t>0</w:t>
      </w:r>
      <w:r w:rsidRPr="00DC1A7A">
        <w:rPr>
          <w:rFonts w:hint="eastAsia"/>
          <w:bCs/>
          <w:sz w:val="28"/>
          <w:szCs w:val="28"/>
        </w:rPr>
        <w:t>除外），分数的大小不变。</w:t>
      </w:r>
      <w:r w:rsidR="00AB2F63">
        <w:rPr>
          <w:rFonts w:hint="eastAsia"/>
          <w:bCs/>
          <w:sz w:val="28"/>
          <w:szCs w:val="28"/>
        </w:rPr>
        <w:t>这叫做分数在基本性质。</w:t>
      </w:r>
      <w:r w:rsidRPr="00DC1A7A">
        <w:rPr>
          <w:sz w:val="28"/>
          <w:szCs w:val="28"/>
        </w:rPr>
        <w:t xml:space="preserve"> </w:t>
      </w:r>
    </w:p>
    <w:p w:rsidR="00AB2F63" w:rsidRDefault="00C24D76" w:rsidP="00DC1A7A">
      <w:pPr>
        <w:ind w:left="480"/>
        <w:rPr>
          <w:rFonts w:hint="eastAsia"/>
          <w:sz w:val="28"/>
          <w:szCs w:val="28"/>
        </w:rPr>
      </w:pPr>
      <w:r>
        <w:rPr>
          <w:rFonts w:hint="eastAsia"/>
          <w:sz w:val="28"/>
          <w:szCs w:val="28"/>
        </w:rPr>
        <w:t>5</w:t>
      </w:r>
      <w:r w:rsidR="00AB2F63">
        <w:rPr>
          <w:rFonts w:hint="eastAsia"/>
          <w:sz w:val="28"/>
          <w:szCs w:val="28"/>
        </w:rPr>
        <w:t>.</w:t>
      </w:r>
      <w:r w:rsidR="00AB2F63">
        <w:rPr>
          <w:rFonts w:hint="eastAsia"/>
          <w:sz w:val="28"/>
          <w:szCs w:val="28"/>
        </w:rPr>
        <w:t>思考：根据分数与除法的关系，以及整数</w:t>
      </w:r>
      <w:r w:rsidR="00F85C17">
        <w:rPr>
          <w:rFonts w:hint="eastAsia"/>
          <w:sz w:val="28"/>
          <w:szCs w:val="28"/>
        </w:rPr>
        <w:t>除法中商不变在规律，说明分数在基本性质。</w:t>
      </w:r>
    </w:p>
    <w:p w:rsidR="00F85C17" w:rsidRPr="00F85C17" w:rsidRDefault="00C24D76" w:rsidP="00DC1A7A">
      <w:pPr>
        <w:ind w:left="480"/>
        <w:rPr>
          <w:sz w:val="28"/>
          <w:szCs w:val="28"/>
        </w:rPr>
      </w:pPr>
      <w:r>
        <w:rPr>
          <w:rFonts w:hint="eastAsia"/>
          <w:sz w:val="28"/>
          <w:szCs w:val="28"/>
        </w:rPr>
        <w:t>6</w:t>
      </w:r>
      <w:r w:rsidR="00F85C17">
        <w:rPr>
          <w:rFonts w:hint="eastAsia"/>
          <w:sz w:val="28"/>
          <w:szCs w:val="28"/>
        </w:rPr>
        <w:t>.</w:t>
      </w:r>
      <w:r w:rsidR="00F85C17">
        <w:rPr>
          <w:rFonts w:hint="eastAsia"/>
          <w:sz w:val="28"/>
          <w:szCs w:val="28"/>
        </w:rPr>
        <w:t>和小组同学说一说。</w:t>
      </w:r>
    </w:p>
    <w:p w:rsidR="00AB2F63" w:rsidRDefault="00AB2F63" w:rsidP="00F85C17">
      <w:pPr>
        <w:ind w:leftChars="229" w:left="481" w:firstLineChars="200" w:firstLine="560"/>
        <w:rPr>
          <w:rFonts w:hint="eastAsia"/>
          <w:bCs/>
          <w:sz w:val="28"/>
          <w:szCs w:val="28"/>
        </w:rPr>
      </w:pPr>
      <w:r w:rsidRPr="00AB2F63">
        <w:rPr>
          <w:rFonts w:hint="eastAsia"/>
          <w:bCs/>
          <w:sz w:val="28"/>
          <w:szCs w:val="28"/>
        </w:rPr>
        <w:t>在除法里，</w:t>
      </w:r>
      <w:r w:rsidRPr="00AB2F63">
        <w:rPr>
          <w:rFonts w:hint="eastAsia"/>
          <w:bCs/>
          <w:sz w:val="28"/>
          <w:szCs w:val="28"/>
        </w:rPr>
        <w:t>0</w:t>
      </w:r>
      <w:r w:rsidRPr="00AB2F63">
        <w:rPr>
          <w:rFonts w:hint="eastAsia"/>
          <w:bCs/>
          <w:sz w:val="28"/>
          <w:szCs w:val="28"/>
        </w:rPr>
        <w:t>不能作除数，在分数中，分母也不能为</w:t>
      </w:r>
      <w:r w:rsidRPr="00AB2F63">
        <w:rPr>
          <w:rFonts w:hint="eastAsia"/>
          <w:bCs/>
          <w:sz w:val="28"/>
          <w:szCs w:val="28"/>
        </w:rPr>
        <w:t>0</w:t>
      </w:r>
      <w:r w:rsidRPr="00AB2F63">
        <w:rPr>
          <w:rFonts w:hint="eastAsia"/>
          <w:bCs/>
          <w:sz w:val="28"/>
          <w:szCs w:val="28"/>
        </w:rPr>
        <w:t>，所以分数的分子、分母也不能同时除以</w:t>
      </w:r>
      <w:r w:rsidRPr="00AB2F63">
        <w:rPr>
          <w:rFonts w:hint="eastAsia"/>
          <w:bCs/>
          <w:sz w:val="28"/>
          <w:szCs w:val="28"/>
        </w:rPr>
        <w:t>0</w:t>
      </w:r>
      <w:r w:rsidRPr="00AB2F63">
        <w:rPr>
          <w:rFonts w:hint="eastAsia"/>
          <w:bCs/>
          <w:sz w:val="28"/>
          <w:szCs w:val="28"/>
        </w:rPr>
        <w:t>。</w:t>
      </w:r>
      <w:r w:rsidRPr="00AB2F63">
        <w:rPr>
          <w:rFonts w:hint="eastAsia"/>
          <w:bCs/>
          <w:sz w:val="28"/>
          <w:szCs w:val="28"/>
        </w:rPr>
        <w:t xml:space="preserve"> </w:t>
      </w:r>
    </w:p>
    <w:p w:rsidR="00C24D76" w:rsidRPr="00C24D76" w:rsidRDefault="00C24D76" w:rsidP="00C24D76">
      <w:pPr>
        <w:pStyle w:val="a3"/>
        <w:numPr>
          <w:ilvl w:val="0"/>
          <w:numId w:val="3"/>
        </w:numPr>
        <w:ind w:firstLineChars="0"/>
        <w:rPr>
          <w:rFonts w:hint="eastAsia"/>
          <w:bCs/>
          <w:sz w:val="28"/>
          <w:szCs w:val="28"/>
        </w:rPr>
      </w:pPr>
      <w:r w:rsidRPr="00C24D76">
        <w:rPr>
          <w:rFonts w:hint="eastAsia"/>
          <w:bCs/>
          <w:sz w:val="28"/>
          <w:szCs w:val="28"/>
        </w:rPr>
        <w:t>练习</w:t>
      </w:r>
    </w:p>
    <w:p w:rsidR="00C24D76" w:rsidRPr="00C24D76" w:rsidRDefault="00C24D76" w:rsidP="00C24D76">
      <w:pPr>
        <w:pStyle w:val="a3"/>
        <w:numPr>
          <w:ilvl w:val="0"/>
          <w:numId w:val="4"/>
        </w:numPr>
        <w:ind w:firstLineChars="0"/>
        <w:rPr>
          <w:rFonts w:hint="eastAsia"/>
          <w:sz w:val="28"/>
          <w:szCs w:val="28"/>
        </w:rPr>
      </w:pPr>
      <w:r w:rsidRPr="00C24D76">
        <w:rPr>
          <w:rFonts w:hint="eastAsia"/>
          <w:sz w:val="28"/>
          <w:szCs w:val="28"/>
        </w:rPr>
        <w:t>判断</w:t>
      </w:r>
    </w:p>
    <w:p w:rsidR="00C24D76" w:rsidRPr="00C24D76" w:rsidRDefault="00C24D76" w:rsidP="00C24D76">
      <w:pPr>
        <w:pStyle w:val="a3"/>
        <w:numPr>
          <w:ilvl w:val="0"/>
          <w:numId w:val="4"/>
        </w:numPr>
        <w:ind w:firstLineChars="0"/>
        <w:rPr>
          <w:sz w:val="28"/>
          <w:szCs w:val="28"/>
        </w:rPr>
      </w:pPr>
      <w:r>
        <w:rPr>
          <w:rFonts w:hint="eastAsia"/>
          <w:sz w:val="28"/>
          <w:szCs w:val="28"/>
        </w:rPr>
        <w:t>按要求涂色</w:t>
      </w:r>
    </w:p>
    <w:p w:rsidR="00C24D76" w:rsidRPr="00C24D76" w:rsidRDefault="00C24D76" w:rsidP="00C24D76">
      <w:pPr>
        <w:pStyle w:val="a3"/>
        <w:numPr>
          <w:ilvl w:val="0"/>
          <w:numId w:val="4"/>
        </w:numPr>
        <w:ind w:firstLineChars="0"/>
        <w:rPr>
          <w:rFonts w:hint="eastAsia"/>
          <w:bCs/>
          <w:sz w:val="28"/>
          <w:szCs w:val="28"/>
        </w:rPr>
      </w:pPr>
      <w:r w:rsidRPr="00C24D76">
        <w:rPr>
          <w:rFonts w:hint="eastAsia"/>
          <w:bCs/>
          <w:sz w:val="28"/>
          <w:szCs w:val="28"/>
        </w:rPr>
        <w:t>连线</w:t>
      </w:r>
    </w:p>
    <w:p w:rsidR="00C24D76" w:rsidRPr="00C24D76" w:rsidRDefault="00C24D76" w:rsidP="00C24D76">
      <w:pPr>
        <w:pStyle w:val="a3"/>
        <w:numPr>
          <w:ilvl w:val="0"/>
          <w:numId w:val="4"/>
        </w:numPr>
        <w:ind w:firstLineChars="0"/>
        <w:rPr>
          <w:sz w:val="28"/>
          <w:szCs w:val="28"/>
        </w:rPr>
      </w:pPr>
      <w:r w:rsidRPr="00C24D76">
        <w:rPr>
          <w:rFonts w:hint="eastAsia"/>
          <w:bCs/>
          <w:sz w:val="28"/>
          <w:szCs w:val="28"/>
        </w:rPr>
        <w:t>把下面的分数化成分母是</w:t>
      </w:r>
      <w:r w:rsidRPr="00C24D76">
        <w:rPr>
          <w:bCs/>
          <w:sz w:val="28"/>
          <w:szCs w:val="28"/>
        </w:rPr>
        <w:t>8</w:t>
      </w:r>
      <w:r w:rsidRPr="00C24D76">
        <w:rPr>
          <w:rFonts w:hint="eastAsia"/>
          <w:bCs/>
          <w:sz w:val="28"/>
          <w:szCs w:val="28"/>
        </w:rPr>
        <w:t>而大小不变的分数。</w:t>
      </w:r>
    </w:p>
    <w:p w:rsidR="00C24D76" w:rsidRPr="00C24D76" w:rsidRDefault="00C24D76" w:rsidP="00C24D76">
      <w:pPr>
        <w:pStyle w:val="a3"/>
        <w:numPr>
          <w:ilvl w:val="0"/>
          <w:numId w:val="3"/>
        </w:numPr>
        <w:ind w:firstLineChars="0"/>
        <w:rPr>
          <w:rFonts w:hint="eastAsia"/>
          <w:sz w:val="28"/>
          <w:szCs w:val="28"/>
        </w:rPr>
      </w:pPr>
      <w:r w:rsidRPr="00C24D76">
        <w:rPr>
          <w:rFonts w:hint="eastAsia"/>
          <w:sz w:val="28"/>
          <w:szCs w:val="28"/>
        </w:rPr>
        <w:t>课堂总结</w:t>
      </w:r>
    </w:p>
    <w:p w:rsidR="00C24D76" w:rsidRDefault="00C24D76" w:rsidP="00C24D76">
      <w:pPr>
        <w:pStyle w:val="a3"/>
        <w:ind w:left="720" w:firstLineChars="0" w:firstLine="0"/>
        <w:rPr>
          <w:rFonts w:hint="eastAsia"/>
          <w:sz w:val="28"/>
          <w:szCs w:val="28"/>
        </w:rPr>
      </w:pPr>
      <w:r>
        <w:rPr>
          <w:rFonts w:hint="eastAsia"/>
          <w:sz w:val="28"/>
          <w:szCs w:val="28"/>
        </w:rPr>
        <w:t>这节课你有什么收获？</w:t>
      </w:r>
    </w:p>
    <w:p w:rsidR="00C24D76" w:rsidRDefault="00C24D76" w:rsidP="00C24D76">
      <w:pPr>
        <w:ind w:leftChars="229" w:left="481" w:firstLineChars="200" w:firstLine="560"/>
        <w:rPr>
          <w:rFonts w:hint="eastAsia"/>
          <w:sz w:val="28"/>
          <w:szCs w:val="28"/>
        </w:rPr>
      </w:pPr>
      <w:r>
        <w:rPr>
          <w:rFonts w:hint="eastAsia"/>
          <w:sz w:val="28"/>
          <w:szCs w:val="28"/>
        </w:rPr>
        <w:t>板书设计：</w:t>
      </w:r>
      <w:r w:rsidR="00C61DD1" w:rsidRPr="00C24D76">
        <w:rPr>
          <w:rFonts w:hint="eastAsia"/>
          <w:sz w:val="28"/>
          <w:szCs w:val="28"/>
        </w:rPr>
        <w:t xml:space="preserve">　</w:t>
      </w:r>
    </w:p>
    <w:p w:rsidR="00C24D76" w:rsidRDefault="00C24D76" w:rsidP="00C24D76">
      <w:pPr>
        <w:ind w:leftChars="229" w:left="481" w:firstLineChars="1050" w:firstLine="2940"/>
        <w:rPr>
          <w:rFonts w:hint="eastAsia"/>
          <w:sz w:val="28"/>
          <w:szCs w:val="28"/>
        </w:rPr>
      </w:pPr>
      <w:r w:rsidRPr="00C61DD1">
        <w:rPr>
          <w:rFonts w:hint="eastAsia"/>
          <w:sz w:val="28"/>
          <w:szCs w:val="28"/>
        </w:rPr>
        <w:t>分数的基本性质</w:t>
      </w:r>
      <w:r w:rsidR="00C61DD1" w:rsidRPr="00C24D76">
        <w:rPr>
          <w:rFonts w:hint="eastAsia"/>
          <w:sz w:val="28"/>
          <w:szCs w:val="28"/>
        </w:rPr>
        <w:t xml:space="preserve">　</w:t>
      </w:r>
    </w:p>
    <w:p w:rsidR="00C24D76" w:rsidRDefault="00C24D76" w:rsidP="00C24D76">
      <w:pPr>
        <w:ind w:leftChars="229" w:left="481" w:firstLineChars="200" w:firstLine="560"/>
        <w:rPr>
          <w:rFonts w:hint="eastAsia"/>
          <w:sz w:val="28"/>
          <w:szCs w:val="28"/>
        </w:rPr>
      </w:pPr>
      <w:r w:rsidRPr="00DC1A7A">
        <w:rPr>
          <w:rFonts w:hint="eastAsia"/>
          <w:bCs/>
          <w:sz w:val="28"/>
          <w:szCs w:val="28"/>
        </w:rPr>
        <w:lastRenderedPageBreak/>
        <w:t>分数的分子和分母同时乘或除以相同的数（</w:t>
      </w:r>
      <w:r w:rsidRPr="00DC1A7A">
        <w:rPr>
          <w:rFonts w:hint="eastAsia"/>
          <w:bCs/>
          <w:sz w:val="28"/>
          <w:szCs w:val="28"/>
        </w:rPr>
        <w:t>0</w:t>
      </w:r>
      <w:r w:rsidRPr="00DC1A7A">
        <w:rPr>
          <w:rFonts w:hint="eastAsia"/>
          <w:bCs/>
          <w:sz w:val="28"/>
          <w:szCs w:val="28"/>
        </w:rPr>
        <w:t>除外），分数的大小不变。</w:t>
      </w:r>
      <w:r>
        <w:rPr>
          <w:rFonts w:hint="eastAsia"/>
          <w:bCs/>
          <w:sz w:val="28"/>
          <w:szCs w:val="28"/>
        </w:rPr>
        <w:t>这叫做分数在基本性质。</w:t>
      </w:r>
      <w:r w:rsidRPr="00DC1A7A">
        <w:rPr>
          <w:sz w:val="28"/>
          <w:szCs w:val="28"/>
        </w:rPr>
        <w:t xml:space="preserve"> </w:t>
      </w:r>
    </w:p>
    <w:p w:rsidR="001F14CC" w:rsidRPr="00C24D76" w:rsidRDefault="00C61DD1" w:rsidP="00C24D76">
      <w:pPr>
        <w:pStyle w:val="a3"/>
        <w:ind w:left="720" w:firstLineChars="0" w:firstLine="0"/>
        <w:rPr>
          <w:sz w:val="28"/>
          <w:szCs w:val="28"/>
        </w:rPr>
      </w:pPr>
      <w:r w:rsidRPr="00C24D76">
        <w:rPr>
          <w:rFonts w:hint="eastAsia"/>
          <w:sz w:val="28"/>
          <w:szCs w:val="28"/>
        </w:rPr>
        <w:t xml:space="preserve">　</w:t>
      </w:r>
    </w:p>
    <w:sectPr w:rsidR="001F14CC" w:rsidRPr="00C24D76" w:rsidSect="001F14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5617C"/>
    <w:multiLevelType w:val="hybridMultilevel"/>
    <w:tmpl w:val="6D12AB48"/>
    <w:lvl w:ilvl="0" w:tplc="72FE1B4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77646DF"/>
    <w:multiLevelType w:val="hybridMultilevel"/>
    <w:tmpl w:val="1C3EEC06"/>
    <w:lvl w:ilvl="0" w:tplc="734C9A3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331925"/>
    <w:multiLevelType w:val="hybridMultilevel"/>
    <w:tmpl w:val="2BD62A8E"/>
    <w:lvl w:ilvl="0" w:tplc="A02092D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978453A"/>
    <w:multiLevelType w:val="hybridMultilevel"/>
    <w:tmpl w:val="0414BB24"/>
    <w:lvl w:ilvl="0" w:tplc="D388B734">
      <w:start w:val="1"/>
      <w:numFmt w:val="bullet"/>
      <w:lvlText w:val=""/>
      <w:lvlJc w:val="left"/>
      <w:pPr>
        <w:tabs>
          <w:tab w:val="num" w:pos="720"/>
        </w:tabs>
        <w:ind w:left="720" w:hanging="360"/>
      </w:pPr>
      <w:rPr>
        <w:rFonts w:ascii="Wingdings 3" w:hAnsi="Wingdings 3" w:hint="default"/>
      </w:rPr>
    </w:lvl>
    <w:lvl w:ilvl="1" w:tplc="EE7CC836" w:tentative="1">
      <w:start w:val="1"/>
      <w:numFmt w:val="bullet"/>
      <w:lvlText w:val=""/>
      <w:lvlJc w:val="left"/>
      <w:pPr>
        <w:tabs>
          <w:tab w:val="num" w:pos="1440"/>
        </w:tabs>
        <w:ind w:left="1440" w:hanging="360"/>
      </w:pPr>
      <w:rPr>
        <w:rFonts w:ascii="Wingdings 3" w:hAnsi="Wingdings 3" w:hint="default"/>
      </w:rPr>
    </w:lvl>
    <w:lvl w:ilvl="2" w:tplc="37F04DF8" w:tentative="1">
      <w:start w:val="1"/>
      <w:numFmt w:val="bullet"/>
      <w:lvlText w:val=""/>
      <w:lvlJc w:val="left"/>
      <w:pPr>
        <w:tabs>
          <w:tab w:val="num" w:pos="2160"/>
        </w:tabs>
        <w:ind w:left="2160" w:hanging="360"/>
      </w:pPr>
      <w:rPr>
        <w:rFonts w:ascii="Wingdings 3" w:hAnsi="Wingdings 3" w:hint="default"/>
      </w:rPr>
    </w:lvl>
    <w:lvl w:ilvl="3" w:tplc="911C6256" w:tentative="1">
      <w:start w:val="1"/>
      <w:numFmt w:val="bullet"/>
      <w:lvlText w:val=""/>
      <w:lvlJc w:val="left"/>
      <w:pPr>
        <w:tabs>
          <w:tab w:val="num" w:pos="2880"/>
        </w:tabs>
        <w:ind w:left="2880" w:hanging="360"/>
      </w:pPr>
      <w:rPr>
        <w:rFonts w:ascii="Wingdings 3" w:hAnsi="Wingdings 3" w:hint="default"/>
      </w:rPr>
    </w:lvl>
    <w:lvl w:ilvl="4" w:tplc="0DEEAB60" w:tentative="1">
      <w:start w:val="1"/>
      <w:numFmt w:val="bullet"/>
      <w:lvlText w:val=""/>
      <w:lvlJc w:val="left"/>
      <w:pPr>
        <w:tabs>
          <w:tab w:val="num" w:pos="3600"/>
        </w:tabs>
        <w:ind w:left="3600" w:hanging="360"/>
      </w:pPr>
      <w:rPr>
        <w:rFonts w:ascii="Wingdings 3" w:hAnsi="Wingdings 3" w:hint="default"/>
      </w:rPr>
    </w:lvl>
    <w:lvl w:ilvl="5" w:tplc="1B6EB928" w:tentative="1">
      <w:start w:val="1"/>
      <w:numFmt w:val="bullet"/>
      <w:lvlText w:val=""/>
      <w:lvlJc w:val="left"/>
      <w:pPr>
        <w:tabs>
          <w:tab w:val="num" w:pos="4320"/>
        </w:tabs>
        <w:ind w:left="4320" w:hanging="360"/>
      </w:pPr>
      <w:rPr>
        <w:rFonts w:ascii="Wingdings 3" w:hAnsi="Wingdings 3" w:hint="default"/>
      </w:rPr>
    </w:lvl>
    <w:lvl w:ilvl="6" w:tplc="C4324C50" w:tentative="1">
      <w:start w:val="1"/>
      <w:numFmt w:val="bullet"/>
      <w:lvlText w:val=""/>
      <w:lvlJc w:val="left"/>
      <w:pPr>
        <w:tabs>
          <w:tab w:val="num" w:pos="5040"/>
        </w:tabs>
        <w:ind w:left="5040" w:hanging="360"/>
      </w:pPr>
      <w:rPr>
        <w:rFonts w:ascii="Wingdings 3" w:hAnsi="Wingdings 3" w:hint="default"/>
      </w:rPr>
    </w:lvl>
    <w:lvl w:ilvl="7" w:tplc="256E58DA" w:tentative="1">
      <w:start w:val="1"/>
      <w:numFmt w:val="bullet"/>
      <w:lvlText w:val=""/>
      <w:lvlJc w:val="left"/>
      <w:pPr>
        <w:tabs>
          <w:tab w:val="num" w:pos="5760"/>
        </w:tabs>
        <w:ind w:left="5760" w:hanging="360"/>
      </w:pPr>
      <w:rPr>
        <w:rFonts w:ascii="Wingdings 3" w:hAnsi="Wingdings 3" w:hint="default"/>
      </w:rPr>
    </w:lvl>
    <w:lvl w:ilvl="8" w:tplc="36501790"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1DD1"/>
    <w:rsid w:val="001B5706"/>
    <w:rsid w:val="001F14CC"/>
    <w:rsid w:val="0088174D"/>
    <w:rsid w:val="00AB2F63"/>
    <w:rsid w:val="00C24D76"/>
    <w:rsid w:val="00C61DD1"/>
    <w:rsid w:val="00DC1A7A"/>
    <w:rsid w:val="00F85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C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DD1"/>
    <w:pPr>
      <w:ind w:firstLineChars="200" w:firstLine="420"/>
    </w:pPr>
  </w:style>
  <w:style w:type="paragraph" w:styleId="a4">
    <w:name w:val="Normal (Web)"/>
    <w:basedOn w:val="a"/>
    <w:uiPriority w:val="99"/>
    <w:semiHidden/>
    <w:unhideWhenUsed/>
    <w:rsid w:val="00DC1A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784545911">
      <w:bodyDiv w:val="1"/>
      <w:marLeft w:val="0"/>
      <w:marRight w:val="0"/>
      <w:marTop w:val="0"/>
      <w:marBottom w:val="0"/>
      <w:divBdr>
        <w:top w:val="none" w:sz="0" w:space="0" w:color="auto"/>
        <w:left w:val="none" w:sz="0" w:space="0" w:color="auto"/>
        <w:bottom w:val="none" w:sz="0" w:space="0" w:color="auto"/>
        <w:right w:val="none" w:sz="0" w:space="0" w:color="auto"/>
      </w:divBdr>
      <w:divsChild>
        <w:div w:id="525560337">
          <w:marLeft w:val="576"/>
          <w:marRight w:val="0"/>
          <w:marTop w:val="80"/>
          <w:marBottom w:val="0"/>
          <w:divBdr>
            <w:top w:val="none" w:sz="0" w:space="0" w:color="auto"/>
            <w:left w:val="none" w:sz="0" w:space="0" w:color="auto"/>
            <w:bottom w:val="none" w:sz="0" w:space="0" w:color="auto"/>
            <w:right w:val="none" w:sz="0" w:space="0" w:color="auto"/>
          </w:divBdr>
        </w:div>
      </w:divsChild>
    </w:div>
    <w:div w:id="1404568714">
      <w:bodyDiv w:val="1"/>
      <w:marLeft w:val="0"/>
      <w:marRight w:val="0"/>
      <w:marTop w:val="0"/>
      <w:marBottom w:val="0"/>
      <w:divBdr>
        <w:top w:val="none" w:sz="0" w:space="0" w:color="auto"/>
        <w:left w:val="none" w:sz="0" w:space="0" w:color="auto"/>
        <w:bottom w:val="none" w:sz="0" w:space="0" w:color="auto"/>
        <w:right w:val="none" w:sz="0" w:space="0" w:color="auto"/>
      </w:divBdr>
    </w:div>
    <w:div w:id="1518884156">
      <w:bodyDiv w:val="1"/>
      <w:marLeft w:val="0"/>
      <w:marRight w:val="0"/>
      <w:marTop w:val="0"/>
      <w:marBottom w:val="0"/>
      <w:divBdr>
        <w:top w:val="none" w:sz="0" w:space="0" w:color="auto"/>
        <w:left w:val="none" w:sz="0" w:space="0" w:color="auto"/>
        <w:bottom w:val="none" w:sz="0" w:space="0" w:color="auto"/>
        <w:right w:val="none" w:sz="0" w:space="0" w:color="auto"/>
      </w:divBdr>
    </w:div>
    <w:div w:id="17474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2017-06-27T03:11:00Z</dcterms:created>
  <dcterms:modified xsi:type="dcterms:W3CDTF">2017-06-27T03:11:00Z</dcterms:modified>
</cp:coreProperties>
</file>