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45" w:rsidRPr="00EA7645" w:rsidRDefault="00EA7645" w:rsidP="00EA76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 w:val="28"/>
          <w:szCs w:val="28"/>
        </w:rPr>
      </w:pPr>
      <w:r w:rsidRPr="00EA7645">
        <w:rPr>
          <w:rFonts w:ascii="Arial" w:hAnsi="Arial" w:cs="Arial"/>
          <w:sz w:val="28"/>
          <w:szCs w:val="28"/>
        </w:rPr>
        <w:t>《通分》教学设计</w:t>
      </w:r>
    </w:p>
    <w:p w:rsidR="005A3FCC" w:rsidRDefault="00EA7645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sz w:val="28"/>
          <w:szCs w:val="28"/>
        </w:rPr>
      </w:pPr>
      <w:r w:rsidRPr="00EA7645">
        <w:rPr>
          <w:rFonts w:ascii="Arial" w:hAnsi="Arial" w:cs="Arial"/>
          <w:sz w:val="28"/>
          <w:szCs w:val="28"/>
        </w:rPr>
        <w:t>教学内容：人教版实验教科书五年级下册第</w:t>
      </w:r>
      <w:r w:rsidRPr="00EA7645">
        <w:rPr>
          <w:rFonts w:ascii="Arial" w:hAnsi="Arial" w:cs="Arial"/>
          <w:sz w:val="28"/>
          <w:szCs w:val="28"/>
        </w:rPr>
        <w:t>93</w:t>
      </w:r>
      <w:r w:rsidRPr="00EA7645">
        <w:rPr>
          <w:rFonts w:ascii="Arial" w:hAnsi="Arial" w:cs="Arial"/>
          <w:sz w:val="28"/>
          <w:szCs w:val="28"/>
        </w:rPr>
        <w:t>、</w:t>
      </w:r>
      <w:r w:rsidRPr="00EA7645">
        <w:rPr>
          <w:rFonts w:ascii="Arial" w:hAnsi="Arial" w:cs="Arial"/>
          <w:sz w:val="28"/>
          <w:szCs w:val="28"/>
        </w:rPr>
        <w:t>94</w:t>
      </w:r>
      <w:r w:rsidRPr="00EA7645">
        <w:rPr>
          <w:rFonts w:ascii="Arial" w:hAnsi="Arial" w:cs="Arial"/>
          <w:sz w:val="28"/>
          <w:szCs w:val="28"/>
        </w:rPr>
        <w:t>的内容及相应练习。</w:t>
      </w:r>
      <w:r w:rsidRPr="00EA7645">
        <w:rPr>
          <w:rFonts w:ascii="Arial" w:hAnsi="Arial" w:cs="Arial"/>
          <w:sz w:val="28"/>
          <w:szCs w:val="28"/>
        </w:rPr>
        <w:br/>
      </w:r>
      <w:r w:rsidRPr="00EA7645">
        <w:rPr>
          <w:rFonts w:ascii="Arial" w:hAnsi="Arial" w:cs="Arial"/>
          <w:sz w:val="28"/>
          <w:szCs w:val="28"/>
        </w:rPr>
        <w:t>教学目标：</w:t>
      </w:r>
      <w:r w:rsidRPr="00EA7645">
        <w:rPr>
          <w:rFonts w:ascii="Arial" w:hAnsi="Arial" w:cs="Arial"/>
          <w:sz w:val="28"/>
          <w:szCs w:val="28"/>
        </w:rPr>
        <w:br/>
        <w:t>1</w:t>
      </w:r>
      <w:r w:rsidRPr="00EA7645">
        <w:rPr>
          <w:rFonts w:ascii="Arial" w:hAnsi="Arial" w:cs="Arial"/>
          <w:sz w:val="28"/>
          <w:szCs w:val="28"/>
        </w:rPr>
        <w:t>、掌握同分母分数，同分子分数大小比较的方法，并能熟练、快速地比较。</w:t>
      </w:r>
      <w:r w:rsidRPr="00EA7645">
        <w:rPr>
          <w:rFonts w:ascii="Arial" w:hAnsi="Arial" w:cs="Arial"/>
          <w:sz w:val="28"/>
          <w:szCs w:val="28"/>
        </w:rPr>
        <w:br/>
        <w:t>2</w:t>
      </w:r>
      <w:r w:rsidRPr="00EA7645">
        <w:rPr>
          <w:rFonts w:ascii="Arial" w:hAnsi="Arial" w:cs="Arial"/>
          <w:sz w:val="28"/>
          <w:szCs w:val="28"/>
        </w:rPr>
        <w:t>、理解和掌握通分的概念，掌握通分的方法，能正确把两个分数进行通分。</w:t>
      </w:r>
      <w:r w:rsidRPr="00EA7645">
        <w:rPr>
          <w:rFonts w:ascii="Arial" w:hAnsi="Arial" w:cs="Arial"/>
          <w:sz w:val="28"/>
          <w:szCs w:val="28"/>
        </w:rPr>
        <w:br/>
        <w:t>3</w:t>
      </w:r>
      <w:r w:rsidRPr="00EA7645">
        <w:rPr>
          <w:rFonts w:ascii="Arial" w:hAnsi="Arial" w:cs="Arial"/>
          <w:sz w:val="28"/>
          <w:szCs w:val="28"/>
        </w:rPr>
        <w:t>、能运用通分的方法，比较异分母分数的大小。</w:t>
      </w:r>
      <w:r w:rsidRPr="00EA7645">
        <w:rPr>
          <w:rFonts w:ascii="Arial" w:hAnsi="Arial" w:cs="Arial"/>
          <w:sz w:val="28"/>
          <w:szCs w:val="28"/>
        </w:rPr>
        <w:br/>
        <w:t>4</w:t>
      </w:r>
      <w:r w:rsidRPr="00EA7645">
        <w:rPr>
          <w:rFonts w:ascii="Arial" w:hAnsi="Arial" w:cs="Arial"/>
          <w:sz w:val="28"/>
          <w:szCs w:val="28"/>
        </w:rPr>
        <w:t>、经历探索活动，体验解决问题的策略多样性。</w:t>
      </w:r>
    </w:p>
    <w:p w:rsidR="0003367C" w:rsidRDefault="005A3FCC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Simsun" w:hAnsi="Simsun" w:hint="eastAsia"/>
          <w:color w:val="000000"/>
          <w:sz w:val="28"/>
          <w:szCs w:val="28"/>
        </w:rPr>
      </w:pPr>
      <w:r w:rsidRPr="0003367C">
        <w:rPr>
          <w:rFonts w:ascii="Simsun" w:hAnsi="Simsun"/>
          <w:color w:val="000000"/>
          <w:sz w:val="28"/>
          <w:szCs w:val="28"/>
        </w:rPr>
        <w:t>教学重点、难点：较快地求出两个分母的最小公倍数作公分母。</w:t>
      </w:r>
    </w:p>
    <w:p w:rsidR="000B7D1A" w:rsidRDefault="0003367C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sz w:val="28"/>
          <w:szCs w:val="28"/>
        </w:rPr>
      </w:pPr>
      <w:r>
        <w:rPr>
          <w:rFonts w:ascii="Simsun" w:hAnsi="Simsun" w:hint="eastAsia"/>
          <w:color w:val="000000"/>
          <w:sz w:val="28"/>
          <w:szCs w:val="28"/>
        </w:rPr>
        <w:t>教学准备：多媒体课件</w:t>
      </w:r>
      <w:r w:rsidR="005A3FCC" w:rsidRPr="0003367C">
        <w:rPr>
          <w:rFonts w:ascii="Simsun" w:hAnsi="Simsun"/>
          <w:color w:val="000000"/>
          <w:sz w:val="28"/>
          <w:szCs w:val="28"/>
        </w:rPr>
        <w:t> </w:t>
      </w:r>
      <w:r w:rsidR="00EA7645" w:rsidRPr="0003367C">
        <w:rPr>
          <w:rFonts w:ascii="Arial" w:hAnsi="Arial" w:cs="Arial"/>
          <w:sz w:val="28"/>
          <w:szCs w:val="28"/>
        </w:rPr>
        <w:br/>
      </w:r>
      <w:r w:rsidR="00EA7645" w:rsidRPr="00EA7645">
        <w:rPr>
          <w:rFonts w:ascii="Arial" w:hAnsi="Arial" w:cs="Arial"/>
          <w:sz w:val="28"/>
          <w:szCs w:val="28"/>
        </w:rPr>
        <w:t>教学过程：</w:t>
      </w:r>
      <w:r w:rsidR="00EA7645" w:rsidRPr="00EA7645">
        <w:rPr>
          <w:rFonts w:ascii="Arial" w:hAnsi="Arial" w:cs="Arial"/>
          <w:sz w:val="28"/>
          <w:szCs w:val="28"/>
        </w:rPr>
        <w:br/>
      </w:r>
      <w:r w:rsidR="00EA7645" w:rsidRPr="00EA7645">
        <w:rPr>
          <w:rFonts w:ascii="Arial" w:hAnsi="Arial" w:cs="Arial"/>
          <w:sz w:val="28"/>
          <w:szCs w:val="28"/>
        </w:rPr>
        <w:t>一、复习导入，引入新知</w:t>
      </w:r>
    </w:p>
    <w:p w:rsidR="000B7D1A" w:rsidRDefault="008E1F24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bCs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1.</w:t>
      </w:r>
      <w:r w:rsidR="000B7D1A" w:rsidRPr="000B7D1A">
        <w:rPr>
          <w:rFonts w:ascii="Arial" w:hAnsi="Arial" w:cs="Arial" w:hint="eastAsia"/>
          <w:bCs/>
          <w:sz w:val="28"/>
          <w:szCs w:val="28"/>
        </w:rPr>
        <w:t>比较下列分数的大小</w:t>
      </w:r>
      <w:r w:rsidR="000B7D1A" w:rsidRPr="000B7D1A">
        <w:rPr>
          <w:rFonts w:ascii="Arial" w:hAnsi="Arial" w:cs="Arial" w:hint="eastAsia"/>
          <w:bCs/>
          <w:sz w:val="28"/>
          <w:szCs w:val="28"/>
        </w:rPr>
        <w:t xml:space="preserve"> </w:t>
      </w:r>
      <w:r w:rsidR="000B7D1A" w:rsidRPr="000B7D1A">
        <w:rPr>
          <w:rFonts w:ascii="Arial" w:hAnsi="Arial" w:cs="Arial" w:hint="eastAsia"/>
          <w:bCs/>
          <w:sz w:val="28"/>
          <w:szCs w:val="28"/>
        </w:rPr>
        <w:t>。</w:t>
      </w:r>
    </w:p>
    <w:p w:rsidR="000B7D1A" w:rsidRPr="000B7D1A" w:rsidRDefault="000B7D1A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Cs/>
          <w:sz w:val="44"/>
          <w:szCs w:val="44"/>
        </w:rPr>
      </w:pPr>
      <m:oMathPara>
        <m:oMath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，</m:t>
          </m:r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 xml:space="preserve">  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19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17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，</m:t>
          </m:r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 xml:space="preserve">   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27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27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，</m:t>
          </m:r>
        </m:oMath>
      </m:oMathPara>
    </w:p>
    <w:p w:rsidR="000B7D1A" w:rsidRPr="000B7D1A" w:rsidRDefault="000B7D1A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bCs/>
          <w:sz w:val="44"/>
          <w:szCs w:val="44"/>
        </w:rPr>
      </w:pPr>
      <m:oMathPara>
        <m:oMath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 xml:space="preserve">    </m:t>
          </m:r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44"/>
              <w:szCs w:val="44"/>
            </w:rPr>
            <m:t>和</m:t>
          </m:r>
          <m:f>
            <m:fPr>
              <m:ctrlPr>
                <w:rPr>
                  <w:rFonts w:ascii="Cambria Math" w:hAnsi="Cambria Math" w:cs="Arial"/>
                  <w:bCs/>
                  <w:sz w:val="44"/>
                  <w:szCs w:val="4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44"/>
                  <w:szCs w:val="44"/>
                </w:rPr>
                <m:t>4</m:t>
              </m:r>
            </m:den>
          </m:f>
        </m:oMath>
      </m:oMathPara>
    </w:p>
    <w:p w:rsidR="000B7D1A" w:rsidRPr="008E1F24" w:rsidRDefault="008E1F24" w:rsidP="000B7D1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>尝试比较</w:t>
      </w:r>
      <m:oMath>
        <m:f>
          <m:fPr>
            <m:ctrlPr>
              <w:rPr>
                <w:rFonts w:ascii="Cambria Math" w:hAnsi="Cambria Math" w:cs="Arial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5</m:t>
            </m:r>
          </m:den>
        </m:f>
      </m:oMath>
      <w:r w:rsidRPr="008E1F24">
        <w:rPr>
          <w:rFonts w:ascii="Arial" w:hAnsi="Arial" w:cs="Arial" w:hint="eastAsia"/>
          <w:sz w:val="44"/>
          <w:szCs w:val="44"/>
        </w:rPr>
        <w:t>和</w:t>
      </w:r>
      <m:oMath>
        <m:f>
          <m:fPr>
            <m:ctrlPr>
              <w:rPr>
                <w:rFonts w:ascii="Cambria Math" w:hAnsi="Cambria Math" w:cs="Arial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4</m:t>
            </m:r>
          </m:den>
        </m:f>
      </m:oMath>
      <w:r w:rsidRPr="008E1F24">
        <w:rPr>
          <w:rFonts w:ascii="Arial" w:hAnsi="Arial" w:cs="Arial" w:hint="eastAsia"/>
          <w:sz w:val="28"/>
          <w:szCs w:val="28"/>
        </w:rPr>
        <w:t>的大小</w:t>
      </w:r>
      <w:r>
        <w:rPr>
          <w:rFonts w:ascii="Arial" w:hAnsi="Arial" w:cs="Arial" w:hint="eastAsia"/>
          <w:sz w:val="28"/>
          <w:szCs w:val="28"/>
        </w:rPr>
        <w:t>。</w:t>
      </w:r>
    </w:p>
    <w:p w:rsidR="008E1F24" w:rsidRPr="008E1F24" w:rsidRDefault="00EA7645" w:rsidP="008E1F2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sz w:val="28"/>
          <w:szCs w:val="28"/>
        </w:rPr>
      </w:pPr>
      <w:r w:rsidRPr="00EA7645">
        <w:rPr>
          <w:rFonts w:ascii="Arial" w:hAnsi="Arial" w:cs="Arial"/>
          <w:sz w:val="28"/>
          <w:szCs w:val="28"/>
        </w:rPr>
        <w:t>二、创设情境，提出问题</w:t>
      </w:r>
      <w:r w:rsidRPr="00EA7645">
        <w:rPr>
          <w:rFonts w:ascii="Arial" w:hAnsi="Arial" w:cs="Arial"/>
          <w:sz w:val="28"/>
          <w:szCs w:val="28"/>
        </w:rPr>
        <w:br/>
      </w:r>
      <w:r w:rsidRPr="008E1F24">
        <w:rPr>
          <w:rFonts w:ascii="Arial" w:hAnsi="Arial" w:cs="Arial"/>
          <w:sz w:val="28"/>
          <w:szCs w:val="28"/>
        </w:rPr>
        <w:t>1</w:t>
      </w:r>
      <w:r w:rsidRPr="008E1F24">
        <w:rPr>
          <w:rFonts w:ascii="Arial" w:hAnsi="Arial" w:cs="Arial"/>
          <w:sz w:val="28"/>
          <w:szCs w:val="28"/>
        </w:rPr>
        <w:t>、</w:t>
      </w:r>
      <w:r w:rsidR="008E1F24" w:rsidRPr="008E1F24">
        <w:rPr>
          <w:rFonts w:ascii="Arial" w:hAnsi="Arial" w:cs="Arial" w:hint="eastAsia"/>
          <w:sz w:val="28"/>
          <w:szCs w:val="28"/>
        </w:rPr>
        <w:t>学习例</w:t>
      </w:r>
      <w:r w:rsidR="008E1F24" w:rsidRPr="008E1F24">
        <w:rPr>
          <w:rFonts w:ascii="Arial" w:hAnsi="Arial" w:cs="Arial" w:hint="eastAsia"/>
          <w:sz w:val="28"/>
          <w:szCs w:val="28"/>
        </w:rPr>
        <w:t>5</w:t>
      </w:r>
      <w:r w:rsidR="008E1F24">
        <w:rPr>
          <w:rFonts w:ascii="Arial" w:hAnsi="Arial" w:cs="Arial" w:hint="eastAsia"/>
          <w:sz w:val="28"/>
          <w:szCs w:val="28"/>
        </w:rPr>
        <w:t>。</w:t>
      </w:r>
    </w:p>
    <w:p w:rsidR="008E1F24" w:rsidRDefault="008E1F24" w:rsidP="008E1F2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bCs/>
          <w:sz w:val="28"/>
          <w:szCs w:val="28"/>
        </w:rPr>
      </w:pPr>
      <w:r w:rsidRPr="008E1F24">
        <w:rPr>
          <w:rFonts w:ascii="Arial" w:hAnsi="Arial" w:cs="Arial" w:hint="eastAsia"/>
          <w:bCs/>
          <w:sz w:val="28"/>
          <w:szCs w:val="28"/>
        </w:rPr>
        <w:lastRenderedPageBreak/>
        <w:t>例</w:t>
      </w:r>
      <w:r w:rsidRPr="008E1F24">
        <w:rPr>
          <w:rFonts w:ascii="Arial" w:hAnsi="Arial" w:cs="Arial"/>
          <w:bCs/>
          <w:sz w:val="28"/>
          <w:szCs w:val="28"/>
        </w:rPr>
        <w:t>5</w:t>
      </w:r>
      <w:r w:rsidRPr="008E1F24">
        <w:rPr>
          <w:rFonts w:ascii="Arial" w:hAnsi="Arial" w:cs="Arial" w:hint="eastAsia"/>
          <w:bCs/>
          <w:sz w:val="28"/>
          <w:szCs w:val="28"/>
        </w:rPr>
        <w:t>：豆类食品含有较高的蛋白质，经常食用有益于人体健康。</w:t>
      </w:r>
    </w:p>
    <w:p w:rsidR="008167FD" w:rsidRDefault="008E1F24" w:rsidP="008167F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bCs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2.</w:t>
      </w:r>
      <w:r>
        <w:rPr>
          <w:rFonts w:ascii="Arial" w:hAnsi="Arial" w:cs="Arial" w:hint="eastAsia"/>
          <w:bCs/>
          <w:sz w:val="28"/>
          <w:szCs w:val="28"/>
        </w:rPr>
        <w:t>提出问题，尝试解答。</w:t>
      </w:r>
    </w:p>
    <w:p w:rsidR="008167FD" w:rsidRPr="008167FD" w:rsidRDefault="008167FD" w:rsidP="008167F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（</w:t>
      </w:r>
      <w:r>
        <w:rPr>
          <w:rFonts w:ascii="Arial" w:hAnsi="Arial" w:cs="Arial" w:hint="eastAsia"/>
          <w:bCs/>
          <w:sz w:val="28"/>
          <w:szCs w:val="28"/>
        </w:rPr>
        <w:t>1</w:t>
      </w:r>
      <w:r>
        <w:rPr>
          <w:rFonts w:ascii="Arial" w:hAnsi="Arial" w:cs="Arial" w:hint="eastAsia"/>
          <w:bCs/>
          <w:sz w:val="28"/>
          <w:szCs w:val="28"/>
        </w:rPr>
        <w:t>）</w:t>
      </w:r>
      <w:r w:rsidRPr="008167FD">
        <w:rPr>
          <w:rFonts w:ascii="Arial" w:hAnsi="Arial" w:cs="Arial" w:hint="eastAsia"/>
          <w:bCs/>
          <w:sz w:val="28"/>
          <w:szCs w:val="28"/>
        </w:rPr>
        <w:t>黄豆和蚕豆哪个的蛋白质含量比较高</w:t>
      </w:r>
      <w:r w:rsidRPr="008167FD">
        <w:rPr>
          <w:rFonts w:ascii="Arial" w:hAnsi="Arial" w:cs="Arial"/>
          <w:bCs/>
          <w:sz w:val="28"/>
          <w:szCs w:val="28"/>
        </w:rPr>
        <w:t>?</w:t>
      </w:r>
    </w:p>
    <w:p w:rsidR="008E1F24" w:rsidRDefault="008167FD" w:rsidP="008E1F2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）学生尝试比较大小。</w:t>
      </w:r>
    </w:p>
    <w:p w:rsidR="005A41CD" w:rsidRPr="008167FD" w:rsidRDefault="005A41CD" w:rsidP="008E1F2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3.</w:t>
      </w:r>
      <w:r>
        <w:rPr>
          <w:rFonts w:ascii="Arial" w:hAnsi="Arial" w:cs="Arial" w:hint="eastAsia"/>
          <w:sz w:val="28"/>
          <w:szCs w:val="28"/>
        </w:rPr>
        <w:t>学生汇报，板书。</w:t>
      </w:r>
    </w:p>
    <w:p w:rsidR="003134CC" w:rsidRDefault="00EA7645" w:rsidP="003134C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sz w:val="28"/>
          <w:szCs w:val="28"/>
        </w:rPr>
      </w:pPr>
      <w:r w:rsidRPr="00EA7645">
        <w:rPr>
          <w:rFonts w:hint="eastAsia"/>
          <w:sz w:val="28"/>
          <w:szCs w:val="28"/>
        </w:rPr>
        <w:t>①</w:t>
      </w:r>
      <w:r w:rsidRPr="00EA7645">
        <w:rPr>
          <w:rFonts w:ascii="Arial" w:hAnsi="Arial" w:cs="Arial"/>
          <w:sz w:val="28"/>
          <w:szCs w:val="28"/>
        </w:rPr>
        <w:t>确定公分母（两个分母的公倍数）</w:t>
      </w:r>
      <w:r w:rsidRPr="00EA7645">
        <w:rPr>
          <w:rFonts w:ascii="Arial" w:hAnsi="Arial" w:cs="Arial"/>
          <w:sz w:val="28"/>
          <w:szCs w:val="28"/>
        </w:rPr>
        <w:br/>
      </w:r>
      <w:r w:rsidRPr="00EA7645">
        <w:rPr>
          <w:rFonts w:hint="eastAsia"/>
          <w:sz w:val="28"/>
          <w:szCs w:val="28"/>
        </w:rPr>
        <w:t>②</w:t>
      </w:r>
      <w:r w:rsidRPr="00EA7645">
        <w:rPr>
          <w:rFonts w:ascii="Arial" w:hAnsi="Arial" w:cs="Arial"/>
          <w:sz w:val="28"/>
          <w:szCs w:val="28"/>
        </w:rPr>
        <w:t>根据分数的基本性质化为同分母分数。</w:t>
      </w:r>
      <w:r w:rsidR="003134CC">
        <w:rPr>
          <w:rFonts w:ascii="Arial" w:hAnsi="Arial" w:cs="Arial" w:hint="eastAsia"/>
          <w:sz w:val="28"/>
          <w:szCs w:val="28"/>
        </w:rPr>
        <w:t xml:space="preserve"> </w:t>
      </w:r>
    </w:p>
    <w:p w:rsidR="003134CC" w:rsidRDefault="003134CC" w:rsidP="003134CC">
      <w:pPr>
        <w:pStyle w:val="a3"/>
        <w:shd w:val="clear" w:color="auto" w:fill="FFFFFF"/>
        <w:spacing w:line="330" w:lineRule="atLeast"/>
        <w:rPr>
          <w:rFonts w:ascii="Arial" w:hAnsi="Arial" w:cs="Arial" w:hint="eastAsia"/>
          <w:bCs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4.</w:t>
      </w:r>
      <w:r>
        <w:rPr>
          <w:rFonts w:ascii="Arial" w:hAnsi="Arial" w:cs="Arial" w:hint="eastAsia"/>
          <w:bCs/>
          <w:sz w:val="28"/>
          <w:szCs w:val="28"/>
        </w:rPr>
        <w:t>揭示通分在意义。</w:t>
      </w:r>
    </w:p>
    <w:p w:rsidR="003134CC" w:rsidRPr="003134CC" w:rsidRDefault="003134CC" w:rsidP="003134CC">
      <w:pPr>
        <w:pStyle w:val="a3"/>
        <w:shd w:val="clear" w:color="auto" w:fill="FFFFFF"/>
        <w:spacing w:line="330" w:lineRule="atLeast"/>
        <w:ind w:firstLineChars="200" w:firstLine="560"/>
        <w:rPr>
          <w:rFonts w:ascii="Arial" w:hAnsi="Arial" w:cs="Arial"/>
          <w:sz w:val="28"/>
          <w:szCs w:val="28"/>
        </w:rPr>
      </w:pPr>
      <w:r w:rsidRPr="003134CC">
        <w:rPr>
          <w:rFonts w:ascii="Arial" w:hAnsi="Arial" w:cs="Arial" w:hint="eastAsia"/>
          <w:bCs/>
          <w:sz w:val="28"/>
          <w:szCs w:val="28"/>
        </w:rPr>
        <w:t>像这样，</w:t>
      </w:r>
      <w:proofErr w:type="gramStart"/>
      <w:r w:rsidRPr="003134CC">
        <w:rPr>
          <w:rFonts w:ascii="Arial" w:hAnsi="Arial" w:cs="Arial" w:hint="eastAsia"/>
          <w:bCs/>
          <w:sz w:val="28"/>
          <w:szCs w:val="28"/>
        </w:rPr>
        <w:t>把异分母</w:t>
      </w:r>
      <w:proofErr w:type="gramEnd"/>
      <w:r w:rsidRPr="003134CC">
        <w:rPr>
          <w:rFonts w:ascii="Arial" w:hAnsi="Arial" w:cs="Arial" w:hint="eastAsia"/>
          <w:bCs/>
          <w:sz w:val="28"/>
          <w:szCs w:val="28"/>
        </w:rPr>
        <w:t>分数分别化成和原来分数相等的同分母分数，叫做通分。</w:t>
      </w:r>
    </w:p>
    <w:p w:rsidR="00CF56CB" w:rsidRPr="00C12A75" w:rsidRDefault="00C12A75" w:rsidP="00CF56CB">
      <w:pPr>
        <w:pStyle w:val="a3"/>
        <w:shd w:val="clear" w:color="auto" w:fill="FFFFFF"/>
        <w:spacing w:line="3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5.</w:t>
      </w:r>
      <w:r w:rsidR="00CF56CB" w:rsidRPr="00CF56CB">
        <w:rPr>
          <w:rFonts w:ascii="Arial" w:hAnsi="Arial" w:cs="Arial" w:hint="eastAsia"/>
          <w:sz w:val="28"/>
          <w:szCs w:val="28"/>
          <w:shd w:val="clear" w:color="auto" w:fill="FFFFFF"/>
        </w:rPr>
        <w:t xml:space="preserve"> </w:t>
      </w:r>
      <w:r w:rsidR="00CF56CB" w:rsidRPr="00D61E3B">
        <w:rPr>
          <w:rFonts w:ascii="Arial" w:hAnsi="Arial" w:cs="Arial" w:hint="eastAsia"/>
          <w:sz w:val="28"/>
          <w:szCs w:val="28"/>
          <w:shd w:val="clear" w:color="auto" w:fill="FFFFFF"/>
        </w:rPr>
        <w:t>观察，思考，和小组同学交流：</w:t>
      </w:r>
      <w:r w:rsidR="00CF56CB" w:rsidRPr="00C12A75">
        <w:rPr>
          <w:rFonts w:ascii="Arial" w:hAnsi="Arial" w:cs="Arial" w:hint="eastAsia"/>
          <w:bCs/>
          <w:sz w:val="28"/>
          <w:szCs w:val="28"/>
        </w:rPr>
        <w:t>想一想化成同分母分数是以什么数作为它们的公分母？</w:t>
      </w:r>
    </w:p>
    <w:p w:rsidR="00CF56CB" w:rsidRPr="00D61E3B" w:rsidRDefault="00CF56CB" w:rsidP="00CF56CB">
      <w:pPr>
        <w:ind w:left="420" w:hangingChars="150" w:hanging="42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sz w:val="28"/>
          <w:szCs w:val="28"/>
          <w:shd w:val="clear" w:color="auto" w:fill="FFFFFF"/>
        </w:rPr>
        <w:t>6</w:t>
      </w:r>
      <w:r w:rsidRPr="00D61E3B">
        <w:rPr>
          <w:rFonts w:ascii="Arial" w:hAnsi="Arial" w:cs="Arial" w:hint="eastAsia"/>
          <w:sz w:val="28"/>
          <w:szCs w:val="28"/>
          <w:shd w:val="clear" w:color="auto" w:fill="FFFFFF"/>
        </w:rPr>
        <w:t>.</w:t>
      </w:r>
      <w:r w:rsidRPr="00D61E3B">
        <w:rPr>
          <w:rFonts w:ascii="Arial" w:hAnsi="Arial" w:cs="Arial"/>
          <w:sz w:val="28"/>
          <w:szCs w:val="28"/>
          <w:shd w:val="clear" w:color="auto" w:fill="FFFFFF"/>
        </w:rPr>
        <w:t>小结，学生汇报。</w:t>
      </w:r>
    </w:p>
    <w:p w:rsidR="00C12A75" w:rsidRPr="00C12A75" w:rsidRDefault="00C12A75" w:rsidP="00C12A75">
      <w:pPr>
        <w:pStyle w:val="a3"/>
        <w:shd w:val="clear" w:color="auto" w:fill="FFFFFF"/>
        <w:spacing w:line="330" w:lineRule="atLeast"/>
        <w:rPr>
          <w:rFonts w:ascii="Arial" w:hAnsi="Arial" w:cs="Arial"/>
          <w:sz w:val="28"/>
          <w:szCs w:val="28"/>
        </w:rPr>
      </w:pPr>
      <w:r w:rsidRPr="00C12A75">
        <w:rPr>
          <w:rFonts w:ascii="Arial" w:hAnsi="Arial" w:cs="Arial" w:hint="eastAsia"/>
          <w:bCs/>
          <w:sz w:val="28"/>
          <w:szCs w:val="28"/>
        </w:rPr>
        <w:t>异分母分数化成同分母分数，首先要找出两个分数分母的最小公倍数作为它们的公分母。</w:t>
      </w:r>
    </w:p>
    <w:p w:rsidR="00C12A75" w:rsidRDefault="00CF56CB" w:rsidP="00C12A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bCs/>
          <w:sz w:val="28"/>
          <w:szCs w:val="28"/>
        </w:rPr>
      </w:pPr>
      <w:r>
        <w:rPr>
          <w:rFonts w:ascii="Arial" w:hAnsi="Arial" w:cs="Arial" w:hint="eastAsia"/>
          <w:bCs/>
          <w:sz w:val="28"/>
          <w:szCs w:val="28"/>
        </w:rPr>
        <w:t>7</w:t>
      </w:r>
      <w:r w:rsidR="00C12A75">
        <w:rPr>
          <w:rFonts w:ascii="Arial" w:hAnsi="Arial" w:cs="Arial" w:hint="eastAsia"/>
          <w:bCs/>
          <w:sz w:val="28"/>
          <w:szCs w:val="28"/>
        </w:rPr>
        <w:t>.</w:t>
      </w:r>
      <w:r w:rsidR="00C12A75">
        <w:rPr>
          <w:rFonts w:ascii="Arial" w:hAnsi="Arial" w:cs="Arial" w:hint="eastAsia"/>
          <w:bCs/>
          <w:sz w:val="28"/>
          <w:szCs w:val="28"/>
        </w:rPr>
        <w:t>小结。</w:t>
      </w:r>
    </w:p>
    <w:p w:rsidR="00C12A75" w:rsidRPr="003134CC" w:rsidRDefault="00C12A75" w:rsidP="00C12A75">
      <w:pPr>
        <w:pStyle w:val="a3"/>
        <w:shd w:val="clear" w:color="auto" w:fill="FFFFFF"/>
        <w:spacing w:before="0" w:beforeAutospacing="0" w:after="0" w:afterAutospacing="0" w:line="330" w:lineRule="atLeast"/>
        <w:ind w:firstLineChars="200" w:firstLine="560"/>
        <w:rPr>
          <w:rFonts w:ascii="Arial" w:hAnsi="Arial" w:cs="Arial"/>
          <w:sz w:val="28"/>
          <w:szCs w:val="28"/>
        </w:rPr>
      </w:pPr>
      <w:r w:rsidRPr="003134CC">
        <w:rPr>
          <w:rFonts w:ascii="Arial" w:hAnsi="Arial" w:cs="Arial" w:hint="eastAsia"/>
          <w:bCs/>
          <w:sz w:val="28"/>
          <w:szCs w:val="28"/>
        </w:rPr>
        <w:t>在分数的转化中一般会化成同分母（即分数单位相同）再进行比较。</w:t>
      </w:r>
    </w:p>
    <w:p w:rsidR="00CF56CB" w:rsidRDefault="00CF56CB" w:rsidP="00CF56CB">
      <w:pPr>
        <w:ind w:left="420" w:hangingChars="150" w:hanging="420"/>
        <w:jc w:val="left"/>
        <w:rPr>
          <w:rFonts w:ascii="Arial" w:hAnsi="Arial" w:cs="Arial" w:hint="eastAsia"/>
          <w:sz w:val="28"/>
          <w:szCs w:val="28"/>
          <w:shd w:val="clear" w:color="auto" w:fill="FFFFFF"/>
        </w:rPr>
      </w:pPr>
      <w:r w:rsidRPr="00D61E3B">
        <w:rPr>
          <w:rFonts w:ascii="Arial" w:hAnsi="Arial" w:cs="Arial" w:hint="eastAsia"/>
          <w:sz w:val="28"/>
          <w:szCs w:val="28"/>
          <w:shd w:val="clear" w:color="auto" w:fill="FFFFFF"/>
        </w:rPr>
        <w:t>三、</w:t>
      </w:r>
      <w:r w:rsidRPr="00EA7645">
        <w:rPr>
          <w:rFonts w:ascii="Arial" w:hAnsi="Arial" w:cs="Arial"/>
          <w:sz w:val="28"/>
          <w:szCs w:val="28"/>
        </w:rPr>
        <w:t>巩固内化，拓展应用</w:t>
      </w:r>
    </w:p>
    <w:p w:rsidR="00CF56CB" w:rsidRPr="00CF56CB" w:rsidRDefault="00CF56CB" w:rsidP="00CF56CB">
      <w:pPr>
        <w:ind w:left="420" w:hangingChars="150" w:hanging="420"/>
        <w:jc w:val="left"/>
        <w:rPr>
          <w:rFonts w:ascii="Arial" w:hAnsi="Arial" w:cs="Arial"/>
          <w:sz w:val="28"/>
          <w:szCs w:val="28"/>
          <w:shd w:val="clear" w:color="auto" w:fill="FFFFFF"/>
        </w:rPr>
      </w:pP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lastRenderedPageBreak/>
        <w:t>1.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把下面每组中的两个分数通分。</w:t>
      </w:r>
      <w:r w:rsidRPr="00CF56C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CF56CB" w:rsidRPr="00CF56CB" w:rsidRDefault="00CF56CB" w:rsidP="00CF56CB">
      <w:pPr>
        <w:ind w:left="420" w:hangingChars="150" w:hanging="420"/>
        <w:jc w:val="left"/>
        <w:rPr>
          <w:rFonts w:ascii="Arial" w:hAnsi="Arial" w:cs="Arial"/>
          <w:sz w:val="28"/>
          <w:szCs w:val="28"/>
          <w:shd w:val="clear" w:color="auto" w:fill="FFFFFF"/>
        </w:rPr>
      </w:pP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>2.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张叔叔和李叔叔参加了工厂的技能比赛，张叔叔加工完了所有零件的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 xml:space="preserve">      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时，李叔叔加工完了所有零件的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 xml:space="preserve">       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。在这段时间里，谁的比赛成绩更好一些</w:t>
      </w: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>?</w:t>
      </w:r>
    </w:p>
    <w:p w:rsidR="00CF56CB" w:rsidRPr="00CF56CB" w:rsidRDefault="00CF56CB" w:rsidP="00CF56CB">
      <w:pPr>
        <w:ind w:left="420" w:hangingChars="150" w:hanging="420"/>
        <w:jc w:val="left"/>
        <w:rPr>
          <w:rFonts w:ascii="Arial" w:hAnsi="Arial" w:cs="Arial"/>
          <w:sz w:val="28"/>
          <w:szCs w:val="28"/>
          <w:shd w:val="clear" w:color="auto" w:fill="FFFFFF"/>
        </w:rPr>
      </w:pP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>3.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小雨和小阳在骑自行车比赛中骑一段距离，小雨用了</w:t>
      </w: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小时，小阳用了</w:t>
      </w: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小时。谁的成绩好？</w:t>
      </w:r>
    </w:p>
    <w:p w:rsidR="003134CC" w:rsidRPr="00CF56CB" w:rsidRDefault="00CF56CB" w:rsidP="00CF56CB">
      <w:pPr>
        <w:ind w:left="420" w:hangingChars="150" w:hanging="420"/>
        <w:jc w:val="left"/>
        <w:rPr>
          <w:rFonts w:ascii="Arial" w:hAnsi="Arial" w:cs="Arial" w:hint="eastAsia"/>
          <w:sz w:val="28"/>
          <w:szCs w:val="28"/>
          <w:shd w:val="clear" w:color="auto" w:fill="FFFFFF"/>
        </w:rPr>
      </w:pPr>
      <w:r w:rsidRPr="00CF56CB">
        <w:rPr>
          <w:rFonts w:ascii="Arial" w:hAnsi="Arial" w:cs="Arial"/>
          <w:bCs/>
          <w:sz w:val="28"/>
          <w:szCs w:val="28"/>
          <w:shd w:val="clear" w:color="auto" w:fill="FFFFFF"/>
        </w:rPr>
        <w:t>4.</w:t>
      </w:r>
      <w:r w:rsidRPr="00CF56CB">
        <w:rPr>
          <w:rFonts w:ascii="Arial" w:hAnsi="Arial" w:cs="Arial" w:hint="eastAsia"/>
          <w:bCs/>
          <w:sz w:val="28"/>
          <w:szCs w:val="28"/>
          <w:shd w:val="clear" w:color="auto" w:fill="FFFFFF"/>
        </w:rPr>
        <w:t>班里要为小小图书角选购一批新书，班长小红决定先做一个民意调查，下面是小红的调查结果（每人只能选择一种）。</w:t>
      </w:r>
    </w:p>
    <w:p w:rsidR="00EA7645" w:rsidRPr="00EA7645" w:rsidRDefault="00EA7645" w:rsidP="00CF56CB">
      <w:pPr>
        <w:pStyle w:val="a3"/>
        <w:shd w:val="clear" w:color="auto" w:fill="FFFFFF"/>
        <w:spacing w:before="0" w:beforeAutospacing="0" w:after="0" w:afterAutospacing="0" w:line="330" w:lineRule="atLeast"/>
        <w:ind w:left="560" w:hangingChars="200" w:hanging="560"/>
        <w:rPr>
          <w:rFonts w:ascii="Arial" w:hAnsi="Arial" w:cs="Arial"/>
          <w:sz w:val="28"/>
          <w:szCs w:val="28"/>
        </w:rPr>
      </w:pPr>
      <w:r w:rsidRPr="00EA7645">
        <w:rPr>
          <w:rFonts w:ascii="Arial" w:hAnsi="Arial" w:cs="Arial"/>
          <w:sz w:val="28"/>
          <w:szCs w:val="28"/>
        </w:rPr>
        <w:t>四、</w:t>
      </w:r>
      <w:r w:rsidR="00CF56CB" w:rsidRPr="00D61E3B">
        <w:rPr>
          <w:rFonts w:ascii="Arial" w:hAnsi="Arial" w:cs="Arial"/>
          <w:sz w:val="28"/>
          <w:szCs w:val="28"/>
          <w:shd w:val="clear" w:color="auto" w:fill="FFFFFF"/>
        </w:rPr>
        <w:t>总结回顾：</w:t>
      </w:r>
      <w:r w:rsidR="00CF56CB" w:rsidRPr="00D61E3B">
        <w:rPr>
          <w:rFonts w:ascii="Arial" w:hAnsi="Arial" w:cs="Arial"/>
          <w:sz w:val="28"/>
          <w:szCs w:val="28"/>
        </w:rPr>
        <w:br/>
      </w:r>
      <w:r w:rsidR="00CF56CB" w:rsidRPr="00D61E3B">
        <w:rPr>
          <w:rFonts w:ascii="Arial" w:hAnsi="Arial" w:cs="Arial"/>
          <w:sz w:val="28"/>
          <w:szCs w:val="28"/>
          <w:shd w:val="clear" w:color="auto" w:fill="FFFFFF"/>
        </w:rPr>
        <w:t>通过这节课的学习，你有什么收获？</w:t>
      </w:r>
      <w:r w:rsidR="00CF56CB" w:rsidRPr="00D61E3B">
        <w:rPr>
          <w:rFonts w:ascii="Arial" w:hAnsi="Arial" w:cs="Arial"/>
          <w:sz w:val="28"/>
          <w:szCs w:val="28"/>
        </w:rPr>
        <w:br/>
      </w:r>
    </w:p>
    <w:p w:rsidR="0020357A" w:rsidRDefault="00F562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板书设计“</w:t>
      </w:r>
    </w:p>
    <w:p w:rsidR="00F5622B" w:rsidRDefault="00F5622B" w:rsidP="00F5622B">
      <w:pPr>
        <w:pStyle w:val="a3"/>
        <w:shd w:val="clear" w:color="auto" w:fill="FFFFFF"/>
        <w:spacing w:line="330" w:lineRule="atLeast"/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通分    </w:t>
      </w:r>
    </w:p>
    <w:p w:rsidR="00F5622B" w:rsidRPr="003134CC" w:rsidRDefault="00F5622B" w:rsidP="00F5622B">
      <w:pPr>
        <w:pStyle w:val="a3"/>
        <w:shd w:val="clear" w:color="auto" w:fill="FFFFFF"/>
        <w:spacing w:line="330" w:lineRule="atLeast"/>
        <w:ind w:firstLineChars="200" w:firstLine="560"/>
        <w:rPr>
          <w:rFonts w:ascii="Arial" w:hAnsi="Arial" w:cs="Arial"/>
          <w:sz w:val="28"/>
          <w:szCs w:val="28"/>
        </w:rPr>
      </w:pPr>
      <w:r w:rsidRPr="003134CC">
        <w:rPr>
          <w:rFonts w:ascii="Arial" w:hAnsi="Arial" w:cs="Arial" w:hint="eastAsia"/>
          <w:bCs/>
          <w:sz w:val="28"/>
          <w:szCs w:val="28"/>
        </w:rPr>
        <w:t>像这样，</w:t>
      </w:r>
      <w:proofErr w:type="gramStart"/>
      <w:r w:rsidRPr="003134CC">
        <w:rPr>
          <w:rFonts w:ascii="Arial" w:hAnsi="Arial" w:cs="Arial" w:hint="eastAsia"/>
          <w:bCs/>
          <w:sz w:val="28"/>
          <w:szCs w:val="28"/>
        </w:rPr>
        <w:t>把异分母</w:t>
      </w:r>
      <w:proofErr w:type="gramEnd"/>
      <w:r w:rsidRPr="003134CC">
        <w:rPr>
          <w:rFonts w:ascii="Arial" w:hAnsi="Arial" w:cs="Arial" w:hint="eastAsia"/>
          <w:bCs/>
          <w:sz w:val="28"/>
          <w:szCs w:val="28"/>
        </w:rPr>
        <w:t>分数分别化成和原来分数相等的同分母分数，叫做通分。</w:t>
      </w:r>
    </w:p>
    <w:p w:rsidR="00F5622B" w:rsidRPr="00F5622B" w:rsidRDefault="00F5622B" w:rsidP="00F5622B">
      <w:pPr>
        <w:ind w:firstLineChars="1000" w:firstLine="2800"/>
        <w:rPr>
          <w:sz w:val="28"/>
          <w:szCs w:val="28"/>
        </w:rPr>
      </w:pPr>
    </w:p>
    <w:sectPr w:rsidR="00F5622B" w:rsidRPr="00F5622B" w:rsidSect="0020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645"/>
    <w:rsid w:val="0003367C"/>
    <w:rsid w:val="000B7D1A"/>
    <w:rsid w:val="0020357A"/>
    <w:rsid w:val="003134CC"/>
    <w:rsid w:val="005A3FCC"/>
    <w:rsid w:val="005A41CD"/>
    <w:rsid w:val="008167FD"/>
    <w:rsid w:val="008E1F24"/>
    <w:rsid w:val="00BF4468"/>
    <w:rsid w:val="00C12A75"/>
    <w:rsid w:val="00CF56CB"/>
    <w:rsid w:val="00EA7645"/>
    <w:rsid w:val="00F5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7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6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0B7D1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B7D1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7D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2017-06-28T03:36:00Z</dcterms:created>
  <dcterms:modified xsi:type="dcterms:W3CDTF">2017-06-28T03:36:00Z</dcterms:modified>
</cp:coreProperties>
</file>