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7" w:rsidRDefault="00BD7FC7" w:rsidP="00BD7FC7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尊敬的各位领导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BD7FC7">
        <w:rPr>
          <w:rFonts w:ascii="宋体" w:eastAsia="宋体" w:hAnsi="宋体" w:cs="宋体"/>
          <w:sz w:val="24"/>
          <w:szCs w:val="24"/>
        </w:rPr>
        <w:t>评委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BD7FC7">
        <w:rPr>
          <w:rFonts w:ascii="宋体" w:eastAsia="宋体" w:hAnsi="宋体" w:cs="宋体"/>
          <w:sz w:val="24"/>
          <w:szCs w:val="24"/>
        </w:rPr>
        <w:t>老师们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大家早上好</w:t>
      </w:r>
      <w:r w:rsidR="00027F01">
        <w:rPr>
          <w:rFonts w:ascii="宋体" w:eastAsia="宋体" w:hAnsi="宋体" w:cs="宋体" w:hint="eastAsia"/>
          <w:sz w:val="24"/>
          <w:szCs w:val="24"/>
        </w:rPr>
        <w:t>！</w:t>
      </w:r>
      <w:r w:rsidRPr="00BD7FC7">
        <w:rPr>
          <w:rFonts w:ascii="宋体" w:eastAsia="宋体" w:hAnsi="宋体" w:cs="宋体"/>
          <w:sz w:val="24"/>
          <w:szCs w:val="24"/>
        </w:rPr>
        <w:t>今天我说课的内容是人教版小学数学五年级下册第四单元起始课《分数的意义》，我主要从以下几个方面进行阐述。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首先说教材，本节课是在学生对分数有了初步认识的基础上进行的教学，是学生系统学习分数的开始，为以后进一步学习分数的相关知识打下坚实的基础。</w:t>
      </w:r>
    </w:p>
    <w:p w:rsid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因此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BD7FC7">
        <w:rPr>
          <w:rFonts w:ascii="宋体" w:eastAsia="宋体" w:hAnsi="宋体" w:cs="宋体"/>
          <w:sz w:val="24"/>
          <w:szCs w:val="24"/>
        </w:rPr>
        <w:t>我拟定以下教学目标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BD7FC7" w:rsidRPr="00BD7FC7" w:rsidRDefault="00BD7FC7" w:rsidP="00BD7FC7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结合具体情境，理解分数和分数单位的意义，认识单位1，发展数感。</w:t>
      </w:r>
    </w:p>
    <w:p w:rsidR="00BD7FC7" w:rsidRPr="00BD7FC7" w:rsidRDefault="00BD7FC7" w:rsidP="00BD7FC7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在探究过程中提高归纳概括及语言表达的能力，体会数学和生活的密切联系。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根据学生的认知发展水平，我确定教学重难点，为理解分数的意义，其中理解单位1为教学难点。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接下来我说学情与教法学法。五年级的学生已经有了一定的思考能力及语言表达能力，并积累了一定的数学活动经验，因此我主要采用自主学习合作交流的方式，开展教学活动。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其次说教学过程，第一环节，采用谈话导入，我板书一个数字一一交流，哪些物体的数量可以用一来表示，引导学生体验一可以表示一个物体也可以表示一个集合意义的整体。同时我在课堂上强化班多种物体，看为一个整体的数学眼光，突破对分数中抽象整体的认识，之后的教学学生才能摆脱抽象整体的一份有多少个物体的干扰，把分数的意义聚焦在部分与整体的关系上。</w:t>
      </w:r>
    </w:p>
    <w:p w:rsid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第二环节探究分数的意义，由于要作为度量标准的英语作为拐杖，我出示图片，让学生表示相应的数在此基础上聚焦最后的3/4，然后通过小组合作交流感受能不能用3/4表示跟单位一是什么没有关系，从而抽象出分数的含义，接着利用数形结合，在数轴上表示出对应的数，以一种新的视觉来体验分数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第三环节自主学习，学生独立完成作业做，并自学分数单位，能说出分数的分数单位。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第四环节通过微课了解分数的产生，感受分数产生的必要性，接下来是我对这节课板书的设计。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总之整节课我给学生充分时间和空间，以”感知材料”一观察比较一归纳提练一抽象命名”的思路来达成教学目标。</w:t>
      </w: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D7FC7" w:rsidRPr="00BD7FC7" w:rsidRDefault="00BD7FC7" w:rsidP="00BD7FC7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D7FC7">
        <w:rPr>
          <w:rFonts w:ascii="宋体" w:eastAsia="宋体" w:hAnsi="宋体" w:cs="宋体"/>
          <w:sz w:val="24"/>
          <w:szCs w:val="24"/>
        </w:rPr>
        <w:t>以上是我的说课内容，谢谢！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1FE3"/>
    <w:multiLevelType w:val="hybridMultilevel"/>
    <w:tmpl w:val="E29AAFF4"/>
    <w:lvl w:ilvl="0" w:tplc="D5E8D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7F01"/>
    <w:rsid w:val="00323B43"/>
    <w:rsid w:val="003D37D8"/>
    <w:rsid w:val="00426133"/>
    <w:rsid w:val="004358AB"/>
    <w:rsid w:val="0081296C"/>
    <w:rsid w:val="008B7726"/>
    <w:rsid w:val="00BD7FC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2017-03-17T00:12:00Z</cp:lastPrinted>
  <dcterms:created xsi:type="dcterms:W3CDTF">2008-09-11T17:20:00Z</dcterms:created>
  <dcterms:modified xsi:type="dcterms:W3CDTF">2017-03-17T00:15:00Z</dcterms:modified>
</cp:coreProperties>
</file>