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firstLine="3" w:firstLineChars="1"/>
        <w:jc w:val="left"/>
        <w:rPr>
          <w:rFonts w:ascii="仿宋" w:hAnsi="仿宋" w:eastAsia="仿宋"/>
          <w:sz w:val="32"/>
          <w:szCs w:val="32"/>
          <w:highlight w:val="yellow"/>
        </w:rPr>
      </w:pPr>
      <w:r>
        <w:rPr>
          <w:rFonts w:hint="eastAsia" w:ascii="仿宋" w:hAnsi="仿宋" w:eastAsia="仿宋" w:cs="黑体"/>
          <w:sz w:val="32"/>
          <w:szCs w:val="32"/>
        </w:rPr>
        <w:t>附件3</w:t>
      </w:r>
      <w:bookmarkStart w:id="0" w:name="_GoBack"/>
      <w:bookmarkEnd w:id="0"/>
    </w:p>
    <w:p>
      <w:pPr>
        <w:spacing w:before="156" w:beforeLines="50" w:after="156" w:afterLines="50" w:line="360" w:lineRule="auto"/>
        <w:jc w:val="center"/>
        <w:rPr>
          <w:rFonts w:ascii="黑体" w:hAnsi="黑体" w:eastAsia="黑体" w:cs="黑体"/>
          <w:color w:val="FF0000"/>
          <w:sz w:val="36"/>
          <w:szCs w:val="36"/>
        </w:rPr>
      </w:pPr>
      <w:r>
        <w:rPr>
          <w:rFonts w:hint="eastAsia" w:ascii="黑体" w:hAnsi="黑体" w:eastAsia="黑体" w:cs="黑体"/>
          <w:sz w:val="36"/>
          <w:szCs w:val="36"/>
        </w:rPr>
        <w:t>案例简况表</w:t>
      </w:r>
    </w:p>
    <w:tbl>
      <w:tblPr>
        <w:tblStyle w:val="2"/>
        <w:tblW w:w="9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20"/>
        <w:gridCol w:w="1662"/>
        <w:gridCol w:w="1598"/>
        <w:gridCol w:w="245"/>
        <w:gridCol w:w="464"/>
        <w:gridCol w:w="491"/>
        <w:gridCol w:w="403"/>
        <w:gridCol w:w="552"/>
        <w:gridCol w:w="24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案例名称</w:t>
            </w:r>
          </w:p>
        </w:tc>
        <w:tc>
          <w:tcPr>
            <w:tcW w:w="8081" w:type="dxa"/>
            <w:gridSpan w:val="10"/>
            <w:tcBorders>
              <w:top w:val="single" w:color="auto" w:sz="4" w:space="0"/>
              <w:left w:val="single" w:color="auto" w:sz="4" w:space="0"/>
              <w:bottom w:val="single" w:color="auto" w:sz="4" w:space="0"/>
              <w:right w:val="single" w:color="auto" w:sz="4" w:space="0"/>
            </w:tcBorders>
            <w:vAlign w:val="center"/>
          </w:tcPr>
          <w:p>
            <w:pPr>
              <w:numPr>
                <w:ilvl w:val="0"/>
                <w:numId w:val="0"/>
              </w:numPr>
              <w:ind w:leftChars="0"/>
              <w:rPr>
                <w:rFonts w:hint="eastAsia" w:asciiTheme="minorEastAsia" w:hAnsiTheme="minorEastAsia" w:eastAsiaTheme="minorEastAsia" w:cstheme="minorEastAsia"/>
                <w:sz w:val="24"/>
                <w:szCs w:val="24"/>
              </w:rPr>
            </w:pPr>
            <w:r>
              <w:rPr>
                <w:rFonts w:hint="eastAsia"/>
                <w:sz w:val="24"/>
                <w:szCs w:val="24"/>
                <w:lang w:eastAsia="zh-CN"/>
              </w:rPr>
              <w:t>在“双师绽放下”成长的我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案例主题</w:t>
            </w:r>
          </w:p>
        </w:tc>
        <w:tc>
          <w:tcPr>
            <w:tcW w:w="8081" w:type="dxa"/>
            <w:gridSpan w:val="10"/>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sym w:font="Wingdings 2" w:char="00A3"/>
            </w:r>
            <w:r>
              <w:rPr>
                <w:rFonts w:hint="eastAsia" w:asciiTheme="minorEastAsia" w:hAnsiTheme="minorEastAsia" w:eastAsiaTheme="minorEastAsia" w:cstheme="minorEastAsia"/>
                <w:color w:val="0000FF"/>
                <w:sz w:val="24"/>
                <w:szCs w:val="24"/>
              </w:rPr>
              <w:t xml:space="preserve">区域应用推广案例   </w:t>
            </w:r>
            <w:r>
              <w:rPr>
                <w:rFonts w:hint="eastAsia" w:asciiTheme="minorEastAsia" w:hAnsiTheme="minorEastAsia" w:eastAsiaTheme="minorEastAsia" w:cstheme="minorEastAsia"/>
                <w:color w:val="0000FF"/>
                <w:sz w:val="24"/>
                <w:szCs w:val="24"/>
              </w:rPr>
              <w:sym w:font="Wingdings 2" w:char="00A3"/>
            </w:r>
            <w:r>
              <w:rPr>
                <w:rFonts w:hint="eastAsia" w:asciiTheme="minorEastAsia" w:hAnsiTheme="minorEastAsia" w:eastAsiaTheme="minorEastAsia" w:cstheme="minorEastAsia"/>
                <w:color w:val="0000FF"/>
                <w:sz w:val="24"/>
                <w:szCs w:val="24"/>
              </w:rPr>
              <w:t>实验校校本教研案例   √</w:t>
            </w:r>
            <w:r>
              <w:rPr>
                <w:rFonts w:hint="eastAsia" w:asciiTheme="minorEastAsia" w:hAnsiTheme="minorEastAsia" w:eastAsiaTheme="minorEastAsia" w:cstheme="minorEastAsia"/>
                <w:color w:val="0000FF"/>
                <w:sz w:val="24"/>
                <w:szCs w:val="24"/>
              </w:rPr>
              <w:sym w:font="Wingdings 2" w:char="0052"/>
            </w:r>
            <w:r>
              <w:rPr>
                <w:rFonts w:hint="eastAsia" w:asciiTheme="minorEastAsia" w:hAnsiTheme="minorEastAsia" w:eastAsiaTheme="minorEastAsia" w:cstheme="minorEastAsia"/>
                <w:color w:val="0000FF"/>
                <w:sz w:val="24"/>
                <w:szCs w:val="24"/>
              </w:rPr>
              <w:t xml:space="preserve">实验校教师成长案例 </w:t>
            </w:r>
          </w:p>
          <w:p>
            <w:pPr>
              <w:jc w:val="left"/>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sym w:font="Wingdings 2" w:char="00A3"/>
            </w:r>
            <w:r>
              <w:rPr>
                <w:rFonts w:hint="eastAsia" w:asciiTheme="minorEastAsia" w:hAnsiTheme="minorEastAsia" w:eastAsiaTheme="minorEastAsia" w:cstheme="minorEastAsia"/>
                <w:color w:val="0000FF"/>
                <w:sz w:val="24"/>
                <w:szCs w:val="24"/>
              </w:rPr>
              <w:t xml:space="preserve">录课教师及录课团队成长案例    </w:t>
            </w:r>
            <w:r>
              <w:rPr>
                <w:rFonts w:hint="eastAsia" w:asciiTheme="minorEastAsia" w:hAnsiTheme="minorEastAsia" w:eastAsiaTheme="minorEastAsia" w:cstheme="minorEastAsia"/>
                <w:color w:val="0000FF"/>
                <w:sz w:val="24"/>
                <w:szCs w:val="24"/>
              </w:rPr>
              <w:sym w:font="Wingdings 2" w:char="00A3"/>
            </w:r>
            <w:r>
              <w:rPr>
                <w:rFonts w:hint="eastAsia" w:asciiTheme="minorEastAsia" w:hAnsiTheme="minorEastAsia" w:eastAsiaTheme="minorEastAsia" w:cstheme="minorEastAsia"/>
                <w:color w:val="0000FF"/>
                <w:sz w:val="24"/>
                <w:szCs w:val="24"/>
              </w:rPr>
              <w:t xml:space="preserve">实验班学生个人成长案例  </w:t>
            </w:r>
          </w:p>
          <w:p>
            <w:pPr>
              <w:jc w:val="left"/>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sym w:font="Wingdings 2" w:char="00A3"/>
            </w:r>
            <w:r>
              <w:rPr>
                <w:rFonts w:hint="eastAsia" w:asciiTheme="minorEastAsia" w:hAnsiTheme="minorEastAsia" w:eastAsiaTheme="minorEastAsia" w:cstheme="minorEastAsia"/>
                <w:color w:val="0000FF"/>
                <w:sz w:val="24"/>
                <w:szCs w:val="24"/>
              </w:rPr>
              <w:t xml:space="preserve">班级进步案例       </w:t>
            </w:r>
            <w:r>
              <w:rPr>
                <w:rFonts w:hint="eastAsia" w:asciiTheme="minorEastAsia" w:hAnsiTheme="minorEastAsia" w:eastAsiaTheme="minorEastAsia" w:cstheme="minorEastAsia"/>
                <w:color w:val="0000FF"/>
                <w:sz w:val="24"/>
                <w:szCs w:val="24"/>
              </w:rPr>
              <w:sym w:font="Wingdings 2" w:char="00A3"/>
            </w:r>
            <w:r>
              <w:rPr>
                <w:rFonts w:hint="eastAsia" w:asciiTheme="minorEastAsia" w:hAnsiTheme="minorEastAsia" w:eastAsiaTheme="minorEastAsia" w:cstheme="minorEastAsia"/>
                <w:color w:val="0000FF"/>
                <w:sz w:val="24"/>
                <w:szCs w:val="24"/>
              </w:rPr>
              <w:t>其它</w:t>
            </w:r>
            <w:r>
              <w:rPr>
                <w:rFonts w:hint="eastAsia" w:asciiTheme="minorEastAsia" w:hAnsiTheme="minorEastAsia" w:eastAsiaTheme="minorEastAsia" w:cstheme="minorEastAsia"/>
                <w:color w:val="0000FF"/>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申报类型</w:t>
            </w:r>
          </w:p>
        </w:tc>
        <w:tc>
          <w:tcPr>
            <w:tcW w:w="8081"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 xml:space="preserve">集体申报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个人申报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申报人</w:t>
            </w:r>
          </w:p>
        </w:tc>
        <w:tc>
          <w:tcPr>
            <w:tcW w:w="28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林春丽</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申报单位</w:t>
            </w:r>
          </w:p>
        </w:tc>
        <w:tc>
          <w:tcPr>
            <w:tcW w:w="3356"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桂平市江口镇中心小学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288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18077728589</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E-mail</w:t>
            </w:r>
          </w:p>
        </w:tc>
        <w:tc>
          <w:tcPr>
            <w:tcW w:w="3356"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244710986@qq.com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通信地址</w:t>
            </w:r>
          </w:p>
        </w:tc>
        <w:tc>
          <w:tcPr>
            <w:tcW w:w="4725"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广西桂平市江口镇南街563号</w:t>
            </w:r>
          </w:p>
        </w:tc>
        <w:tc>
          <w:tcPr>
            <w:tcW w:w="1358"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998"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537229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合作完成人</w:t>
            </w:r>
          </w:p>
        </w:tc>
        <w:tc>
          <w:tcPr>
            <w:tcW w:w="8081"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吴椿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合作完成单位</w:t>
            </w:r>
          </w:p>
        </w:tc>
        <w:tc>
          <w:tcPr>
            <w:tcW w:w="8081"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案例概况</w:t>
            </w:r>
          </w:p>
        </w:tc>
        <w:tc>
          <w:tcPr>
            <w:tcW w:w="8081" w:type="dxa"/>
            <w:gridSpan w:val="10"/>
            <w:tcBorders>
              <w:top w:val="single" w:color="auto" w:sz="4" w:space="0"/>
              <w:left w:val="single" w:color="auto" w:sz="4" w:space="0"/>
              <w:bottom w:val="single" w:color="auto" w:sz="4" w:space="0"/>
              <w:right w:val="single" w:color="auto" w:sz="4" w:space="0"/>
            </w:tcBorders>
          </w:tcPr>
          <w:p>
            <w:pPr>
              <w:numPr>
                <w:ilvl w:val="0"/>
                <w:numId w:val="0"/>
              </w:numPr>
              <w:ind w:left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 xml:space="preserve">    “非师范专业毕业，仅三年的教学生涯……”没错，这个就是我。三年时间，已让我由一名教育界的“零基础”</w:t>
            </w:r>
            <w:r>
              <w:rPr>
                <w:rFonts w:hint="eastAsia" w:asciiTheme="minorEastAsia" w:hAnsiTheme="minorEastAsia" w:eastAsiaTheme="minorEastAsia" w:cstheme="minorEastAsia"/>
                <w:color w:val="auto"/>
                <w:sz w:val="24"/>
                <w:szCs w:val="24"/>
                <w:lang w:val="en-US" w:eastAsia="zh-CN"/>
              </w:rPr>
              <w:t>的新手</w:t>
            </w:r>
            <w:r>
              <w:rPr>
                <w:rFonts w:hint="eastAsia" w:asciiTheme="minorEastAsia" w:hAnsiTheme="minorEastAsia" w:eastAsiaTheme="minorEastAsia" w:cstheme="minorEastAsia"/>
                <w:color w:val="auto"/>
                <w:sz w:val="24"/>
                <w:szCs w:val="24"/>
                <w:lang w:eastAsia="zh-CN"/>
              </w:rPr>
              <w:t>成长为</w:t>
            </w:r>
            <w:r>
              <w:rPr>
                <w:rFonts w:hint="eastAsia" w:asciiTheme="minorEastAsia" w:hAnsiTheme="minorEastAsia" w:eastAsiaTheme="minorEastAsia" w:cstheme="minorEastAsia"/>
                <w:color w:val="auto"/>
                <w:sz w:val="24"/>
                <w:szCs w:val="24"/>
                <w:lang w:val="en-US" w:eastAsia="zh-CN"/>
              </w:rPr>
              <w:t>具</w:t>
            </w:r>
            <w:r>
              <w:rPr>
                <w:rFonts w:hint="eastAsia" w:asciiTheme="minorEastAsia" w:hAnsiTheme="minorEastAsia" w:eastAsiaTheme="minorEastAsia" w:cstheme="minorEastAsia"/>
                <w:color w:val="auto"/>
                <w:sz w:val="24"/>
                <w:szCs w:val="24"/>
                <w:lang w:eastAsia="zh-CN"/>
              </w:rPr>
              <w:t>有初步教育教学风格的“青年教师”。说到我的“成长日志”，</w:t>
            </w:r>
            <w:r>
              <w:rPr>
                <w:rFonts w:hint="eastAsia" w:asciiTheme="minorEastAsia" w:hAnsiTheme="minorEastAsia" w:eastAsiaTheme="minorEastAsia" w:cstheme="minorEastAsia"/>
                <w:color w:val="auto"/>
                <w:sz w:val="24"/>
                <w:szCs w:val="24"/>
                <w:lang w:val="en-US" w:eastAsia="zh-CN"/>
              </w:rPr>
              <w:t>离不开我背后强大的教师团体的指导以及</w:t>
            </w:r>
            <w:r>
              <w:rPr>
                <w:rFonts w:hint="eastAsia" w:asciiTheme="minorEastAsia" w:hAnsiTheme="minorEastAsia" w:eastAsiaTheme="minorEastAsia" w:cstheme="minorEastAsia"/>
                <w:color w:val="auto"/>
                <w:sz w:val="24"/>
                <w:szCs w:val="24"/>
                <w:lang w:eastAsia="zh-CN"/>
              </w:rPr>
              <w:t>我与“双师教学”</w:t>
            </w:r>
            <w:r>
              <w:rPr>
                <w:rFonts w:hint="eastAsia" w:asciiTheme="minorEastAsia" w:hAnsiTheme="minorEastAsia" w:eastAsiaTheme="minorEastAsia" w:cstheme="minorEastAsia"/>
                <w:color w:val="auto"/>
                <w:sz w:val="24"/>
                <w:szCs w:val="24"/>
                <w:lang w:val="en-US" w:eastAsia="zh-CN"/>
              </w:rPr>
              <w:t>模式</w:t>
            </w:r>
            <w:r>
              <w:rPr>
                <w:rFonts w:hint="eastAsia" w:asciiTheme="minorEastAsia" w:hAnsiTheme="minorEastAsia" w:eastAsiaTheme="minorEastAsia" w:cstheme="minorEastAsia"/>
                <w:color w:val="auto"/>
                <w:sz w:val="24"/>
                <w:szCs w:val="24"/>
                <w:lang w:eastAsia="zh-CN"/>
              </w:rPr>
              <w:t>结下的</w:t>
            </w:r>
            <w:r>
              <w:rPr>
                <w:rFonts w:hint="eastAsia" w:asciiTheme="minorEastAsia" w:hAnsiTheme="minorEastAsia" w:eastAsiaTheme="minorEastAsia" w:cstheme="minorEastAsia"/>
                <w:color w:val="auto"/>
                <w:sz w:val="24"/>
                <w:szCs w:val="24"/>
                <w:lang w:val="en-US" w:eastAsia="zh-CN"/>
              </w:rPr>
              <w:t>缘分</w:t>
            </w:r>
            <w:r>
              <w:rPr>
                <w:rFonts w:hint="eastAsia" w:asciiTheme="minorEastAsia" w:hAnsiTheme="minorEastAsia" w:eastAsiaTheme="minorEastAsia" w:cstheme="minorEastAsia"/>
                <w:color w:val="auto"/>
                <w:sz w:val="24"/>
                <w:szCs w:val="24"/>
                <w:lang w:eastAsia="zh-CN"/>
              </w:rPr>
              <w:t>了。</w:t>
            </w:r>
          </w:p>
          <w:p>
            <w:pPr>
              <w:numPr>
                <w:ilvl w:val="0"/>
                <w:numId w:val="0"/>
              </w:numPr>
              <w:ind w:leftChars="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一、初出茅庐</w:t>
            </w:r>
          </w:p>
          <w:p>
            <w:pPr>
              <w:numPr>
                <w:ilvl w:val="0"/>
                <w:numId w:val="0"/>
              </w:numPr>
              <w:ind w:lef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2016年6月</w:t>
            </w:r>
            <w:r>
              <w:rPr>
                <w:rFonts w:hint="eastAsia" w:asciiTheme="minorEastAsia" w:hAnsiTheme="minorEastAsia" w:eastAsiaTheme="minorEastAsia" w:cstheme="minorEastAsia"/>
                <w:color w:val="auto"/>
                <w:sz w:val="24"/>
                <w:szCs w:val="24"/>
                <w:lang w:val="en-US" w:eastAsia="zh-CN"/>
              </w:rPr>
              <w:t>我从学校</w:t>
            </w:r>
            <w:r>
              <w:rPr>
                <w:rFonts w:hint="eastAsia" w:asciiTheme="minorEastAsia" w:hAnsiTheme="minorEastAsia" w:eastAsiaTheme="minorEastAsia" w:cstheme="minorEastAsia"/>
                <w:color w:val="auto"/>
                <w:sz w:val="24"/>
                <w:szCs w:val="24"/>
                <w:lang w:eastAsia="zh-CN"/>
              </w:rPr>
              <w:t>毕业</w:t>
            </w:r>
            <w:r>
              <w:rPr>
                <w:rFonts w:hint="eastAsia" w:asciiTheme="minorEastAsia" w:hAnsiTheme="minorEastAsia" w:eastAsiaTheme="minorEastAsia" w:cstheme="minorEastAsia"/>
                <w:color w:val="auto"/>
                <w:sz w:val="24"/>
                <w:szCs w:val="24"/>
                <w:lang w:val="en-US" w:eastAsia="zh-CN"/>
              </w:rPr>
              <w:t>出来</w:t>
            </w:r>
            <w:r>
              <w:rPr>
                <w:rFonts w:hint="eastAsia" w:asciiTheme="minorEastAsia" w:hAnsiTheme="minorEastAsia" w:eastAsiaTheme="minorEastAsia" w:cstheme="minorEastAsia"/>
                <w:color w:val="auto"/>
                <w:sz w:val="24"/>
                <w:szCs w:val="24"/>
                <w:lang w:eastAsia="zh-CN"/>
              </w:rPr>
              <w:t>，以一名会计专业</w:t>
            </w:r>
            <w:r>
              <w:rPr>
                <w:rFonts w:hint="eastAsia" w:asciiTheme="minorEastAsia" w:hAnsiTheme="minorEastAsia" w:eastAsiaTheme="minorEastAsia" w:cstheme="minorEastAsia"/>
                <w:color w:val="auto"/>
                <w:sz w:val="24"/>
                <w:szCs w:val="24"/>
                <w:lang w:val="en-US" w:eastAsia="zh-CN"/>
              </w:rPr>
              <w:t>的毕业生</w:t>
            </w:r>
            <w:r>
              <w:rPr>
                <w:rFonts w:hint="eastAsia" w:asciiTheme="minorEastAsia" w:hAnsiTheme="minorEastAsia" w:eastAsiaTheme="minorEastAsia" w:cstheme="minorEastAsia"/>
                <w:color w:val="auto"/>
                <w:sz w:val="24"/>
                <w:szCs w:val="24"/>
                <w:lang w:eastAsia="zh-CN"/>
              </w:rPr>
              <w:t>通过</w:t>
            </w:r>
            <w:r>
              <w:rPr>
                <w:rFonts w:hint="eastAsia" w:asciiTheme="minorEastAsia" w:hAnsiTheme="minorEastAsia" w:eastAsiaTheme="minorEastAsia" w:cstheme="minorEastAsia"/>
                <w:color w:val="auto"/>
                <w:sz w:val="24"/>
                <w:szCs w:val="24"/>
                <w:lang w:val="en-US" w:eastAsia="zh-CN"/>
              </w:rPr>
              <w:t>了</w:t>
            </w:r>
            <w:r>
              <w:rPr>
                <w:rFonts w:hint="eastAsia" w:asciiTheme="minorEastAsia" w:hAnsiTheme="minorEastAsia" w:eastAsiaTheme="minorEastAsia" w:cstheme="minorEastAsia"/>
                <w:color w:val="auto"/>
                <w:sz w:val="24"/>
                <w:szCs w:val="24"/>
                <w:lang w:eastAsia="zh-CN"/>
              </w:rPr>
              <w:t>特岗教师招聘，回到了家乡做一名小学数学老师。从事教学工作开始，</w:t>
            </w:r>
            <w:r>
              <w:rPr>
                <w:rFonts w:hint="eastAsia" w:asciiTheme="minorEastAsia" w:hAnsiTheme="minorEastAsia" w:eastAsiaTheme="minorEastAsia" w:cstheme="minorEastAsia"/>
                <w:color w:val="auto"/>
                <w:sz w:val="24"/>
                <w:szCs w:val="24"/>
                <w:lang w:val="en-US" w:eastAsia="zh-CN"/>
              </w:rPr>
              <w:t>我就</w:t>
            </w:r>
            <w:r>
              <w:rPr>
                <w:rFonts w:hint="eastAsia" w:asciiTheme="minorEastAsia" w:hAnsiTheme="minorEastAsia" w:eastAsiaTheme="minorEastAsia" w:cstheme="minorEastAsia"/>
                <w:color w:val="auto"/>
                <w:sz w:val="24"/>
                <w:szCs w:val="24"/>
                <w:lang w:eastAsia="zh-CN"/>
              </w:rPr>
              <w:t>深知自己不是“科班师范生”出身，只能加倍的努力，有空就去听其他老师的课，虚心请教科室的老师有关教学的基本方法与技巧，，多看教案书，一点一滴的积累着我的经验，但是我发现，我这样只是“照葫芦画瓢”，</w:t>
            </w:r>
            <w:r>
              <w:rPr>
                <w:rFonts w:hint="eastAsia" w:asciiTheme="minorEastAsia" w:hAnsiTheme="minorEastAsia" w:eastAsiaTheme="minorEastAsia" w:cstheme="minorEastAsia"/>
                <w:color w:val="auto"/>
                <w:sz w:val="24"/>
                <w:szCs w:val="24"/>
                <w:lang w:val="en-US" w:eastAsia="zh-CN"/>
              </w:rPr>
              <w:t>虽然</w:t>
            </w:r>
            <w:r>
              <w:rPr>
                <w:rFonts w:hint="eastAsia" w:asciiTheme="minorEastAsia" w:hAnsiTheme="minorEastAsia" w:eastAsiaTheme="minorEastAsia" w:cstheme="minorEastAsia"/>
                <w:color w:val="auto"/>
                <w:sz w:val="24"/>
                <w:szCs w:val="24"/>
                <w:lang w:eastAsia="zh-CN"/>
              </w:rPr>
              <w:t>模仿</w:t>
            </w:r>
            <w:r>
              <w:rPr>
                <w:rFonts w:hint="eastAsia" w:asciiTheme="minorEastAsia" w:hAnsiTheme="minorEastAsia" w:eastAsiaTheme="minorEastAsia" w:cstheme="minorEastAsia"/>
                <w:color w:val="auto"/>
                <w:sz w:val="24"/>
                <w:szCs w:val="24"/>
                <w:lang w:val="en-US" w:eastAsia="zh-CN"/>
              </w:rPr>
              <w:t>了</w:t>
            </w:r>
            <w:r>
              <w:rPr>
                <w:rFonts w:hint="eastAsia" w:asciiTheme="minorEastAsia" w:hAnsiTheme="minorEastAsia" w:eastAsiaTheme="minorEastAsia" w:cstheme="minorEastAsia"/>
                <w:color w:val="auto"/>
                <w:sz w:val="24"/>
                <w:szCs w:val="24"/>
                <w:lang w:eastAsia="zh-CN"/>
              </w:rPr>
              <w:t>其他老师的上课模式，</w:t>
            </w:r>
            <w:r>
              <w:rPr>
                <w:rFonts w:hint="eastAsia" w:asciiTheme="minorEastAsia" w:hAnsiTheme="minorEastAsia" w:eastAsiaTheme="minorEastAsia" w:cstheme="minorEastAsia"/>
                <w:color w:val="auto"/>
                <w:sz w:val="24"/>
                <w:szCs w:val="24"/>
                <w:lang w:val="en-US" w:eastAsia="zh-CN"/>
              </w:rPr>
              <w:t>但是我却未能把握其中的要诀。看着是</w:t>
            </w:r>
            <w:r>
              <w:rPr>
                <w:rFonts w:hint="eastAsia" w:asciiTheme="minorEastAsia" w:hAnsiTheme="minorEastAsia" w:eastAsiaTheme="minorEastAsia" w:cstheme="minorEastAsia"/>
                <w:color w:val="auto"/>
                <w:sz w:val="24"/>
                <w:szCs w:val="24"/>
                <w:lang w:eastAsia="zh-CN"/>
              </w:rPr>
              <w:t>在成长，但是我找不到自己的定位，我只是在照搬上课模式！我根本不懂教师需要教什么，学生该学的是什么，这让我陷入了一段沉思与苦恼之中。</w:t>
            </w:r>
          </w:p>
          <w:p>
            <w:pPr>
              <w:numPr>
                <w:ilvl w:val="0"/>
                <w:numId w:val="1"/>
              </w:numPr>
              <w:ind w:left="420" w:leftChars="0"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以老带新的方式，“校本培训”研修团体促成长</w:t>
            </w:r>
          </w:p>
          <w:p>
            <w:pPr>
              <w:numPr>
                <w:ilvl w:val="0"/>
                <w:numId w:val="0"/>
              </w:numPr>
              <w:ind w:leftChars="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lang w:val="en-US" w:eastAsia="zh-CN"/>
              </w:rPr>
              <w:t>幸好，我遇上了一支强大的教师团体。</w:t>
            </w:r>
            <w:r>
              <w:rPr>
                <w:rFonts w:hint="eastAsia" w:asciiTheme="minorEastAsia" w:hAnsiTheme="minorEastAsia" w:eastAsiaTheme="minorEastAsia" w:cstheme="minorEastAsia"/>
                <w:color w:val="auto"/>
                <w:sz w:val="24"/>
                <w:szCs w:val="24"/>
                <w:lang w:eastAsia="zh-CN"/>
              </w:rPr>
              <w:t>学校为了促进教师的成长，</w:t>
            </w:r>
            <w:r>
              <w:rPr>
                <w:rFonts w:hint="eastAsia" w:asciiTheme="minorEastAsia" w:hAnsiTheme="minorEastAsia" w:eastAsiaTheme="minorEastAsia" w:cstheme="minorEastAsia"/>
                <w:color w:val="auto"/>
                <w:sz w:val="24"/>
                <w:szCs w:val="24"/>
                <w:lang w:val="en-US" w:eastAsia="zh-CN"/>
              </w:rPr>
              <w:t>会采用以老带新的方式，助我们成长，俗话说，“师傅领进门，修行靠个人”，在这个跟随学习的过程中，渐渐的让我对教学有了初步的认识，加上</w:t>
            </w:r>
            <w:r>
              <w:rPr>
                <w:rFonts w:hint="eastAsia" w:asciiTheme="minorEastAsia" w:hAnsiTheme="minorEastAsia" w:eastAsiaTheme="minorEastAsia" w:cstheme="minorEastAsia"/>
                <w:color w:val="auto"/>
                <w:sz w:val="24"/>
                <w:szCs w:val="24"/>
                <w:lang w:eastAsia="zh-CN"/>
              </w:rPr>
              <w:t>每周</w:t>
            </w:r>
            <w:r>
              <w:rPr>
                <w:rFonts w:hint="eastAsia" w:asciiTheme="minorEastAsia" w:hAnsiTheme="minorEastAsia" w:eastAsiaTheme="minorEastAsia" w:cstheme="minorEastAsia"/>
                <w:color w:val="auto"/>
                <w:sz w:val="24"/>
                <w:szCs w:val="24"/>
                <w:lang w:val="en-US" w:eastAsia="zh-CN"/>
              </w:rPr>
              <w:t>还</w:t>
            </w:r>
            <w:r>
              <w:rPr>
                <w:rFonts w:hint="eastAsia" w:asciiTheme="minorEastAsia" w:hAnsiTheme="minorEastAsia" w:eastAsiaTheme="minorEastAsia" w:cstheme="minorEastAsia"/>
                <w:color w:val="auto"/>
                <w:sz w:val="24"/>
                <w:szCs w:val="24"/>
                <w:lang w:eastAsia="zh-CN"/>
              </w:rPr>
              <w:t>会举行</w:t>
            </w:r>
            <w:r>
              <w:rPr>
                <w:rFonts w:hint="eastAsia" w:asciiTheme="minorEastAsia" w:hAnsiTheme="minorEastAsia" w:eastAsiaTheme="minorEastAsia" w:cstheme="minorEastAsia"/>
                <w:color w:val="auto"/>
                <w:sz w:val="24"/>
                <w:szCs w:val="24"/>
                <w:lang w:val="en-US" w:eastAsia="zh-CN"/>
              </w:rPr>
              <w:t>相关学科的</w:t>
            </w:r>
            <w:r>
              <w:rPr>
                <w:rFonts w:hint="eastAsia" w:asciiTheme="minorEastAsia" w:hAnsiTheme="minorEastAsia" w:eastAsiaTheme="minorEastAsia" w:cstheme="minorEastAsia"/>
                <w:color w:val="auto"/>
                <w:sz w:val="24"/>
                <w:szCs w:val="24"/>
                <w:lang w:eastAsia="zh-CN"/>
              </w:rPr>
              <w:t>“校本培训”研修活动，</w:t>
            </w:r>
            <w:r>
              <w:rPr>
                <w:rFonts w:hint="eastAsia" w:asciiTheme="minorEastAsia" w:hAnsiTheme="minorEastAsia" w:eastAsiaTheme="minorEastAsia" w:cstheme="minorEastAsia"/>
                <w:color w:val="auto"/>
                <w:sz w:val="24"/>
                <w:szCs w:val="24"/>
                <w:lang w:val="en-US" w:eastAsia="zh-CN"/>
              </w:rPr>
              <w:t>给予我理论上的学习支持。</w:t>
            </w:r>
          </w:p>
          <w:p>
            <w:pPr>
              <w:numPr>
                <w:ilvl w:val="0"/>
                <w:numId w:val="0"/>
              </w:numPr>
              <w:ind w:leftChars="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三、初识“双师教学模式”</w:t>
            </w:r>
          </w:p>
          <w:p>
            <w:pPr>
              <w:numPr>
                <w:ilvl w:val="0"/>
                <w:numId w:val="0"/>
              </w:numPr>
              <w:ind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在一次“校本培训”中，吴椿副校长给我们</w:t>
            </w:r>
            <w:r>
              <w:rPr>
                <w:rFonts w:hint="eastAsia" w:asciiTheme="minorEastAsia" w:hAnsiTheme="minorEastAsia" w:eastAsiaTheme="minorEastAsia" w:cstheme="minorEastAsia"/>
                <w:color w:val="auto"/>
                <w:sz w:val="24"/>
                <w:szCs w:val="24"/>
                <w:lang w:val="en-US" w:eastAsia="zh-CN"/>
              </w:rPr>
              <w:t>带来了</w:t>
            </w:r>
            <w:r>
              <w:rPr>
                <w:rFonts w:hint="eastAsia" w:asciiTheme="minorEastAsia" w:hAnsiTheme="minorEastAsia" w:eastAsiaTheme="minorEastAsia" w:cstheme="minorEastAsia"/>
                <w:color w:val="auto"/>
                <w:sz w:val="24"/>
                <w:szCs w:val="24"/>
                <w:lang w:eastAsia="zh-CN"/>
              </w:rPr>
              <w:t>一种</w:t>
            </w:r>
            <w:r>
              <w:rPr>
                <w:rFonts w:hint="eastAsia" w:asciiTheme="minorEastAsia" w:hAnsiTheme="minorEastAsia" w:eastAsiaTheme="minorEastAsia" w:cstheme="minorEastAsia"/>
                <w:color w:val="auto"/>
                <w:sz w:val="24"/>
                <w:szCs w:val="24"/>
                <w:lang w:val="en-US" w:eastAsia="zh-CN"/>
              </w:rPr>
              <w:t>新的</w:t>
            </w:r>
            <w:r>
              <w:rPr>
                <w:rFonts w:hint="eastAsia" w:asciiTheme="minorEastAsia" w:hAnsiTheme="minorEastAsia" w:eastAsiaTheme="minorEastAsia" w:cstheme="minorEastAsia"/>
                <w:color w:val="auto"/>
                <w:sz w:val="24"/>
                <w:szCs w:val="24"/>
                <w:lang w:eastAsia="zh-CN"/>
              </w:rPr>
              <w:t>教学模式——“双师教学”模式，</w:t>
            </w:r>
            <w:r>
              <w:rPr>
                <w:rFonts w:hint="eastAsia" w:asciiTheme="minorEastAsia" w:hAnsiTheme="minorEastAsia" w:eastAsiaTheme="minorEastAsia" w:cstheme="minorEastAsia"/>
                <w:color w:val="auto"/>
                <w:sz w:val="24"/>
                <w:szCs w:val="24"/>
                <w:lang w:val="en-US" w:eastAsia="zh-CN"/>
              </w:rPr>
              <w:t>她</w:t>
            </w:r>
            <w:r>
              <w:rPr>
                <w:rFonts w:hint="eastAsia" w:asciiTheme="minorEastAsia" w:hAnsiTheme="minorEastAsia" w:eastAsiaTheme="minorEastAsia" w:cstheme="minorEastAsia"/>
                <w:color w:val="auto"/>
                <w:sz w:val="24"/>
                <w:szCs w:val="24"/>
                <w:lang w:eastAsia="zh-CN"/>
              </w:rPr>
              <w:t>介绍了这是我们学校作为试点实验学校开展的新的教学模式，还给我们介绍了这种模式的原理、模式……就是这次培训，让我</w:t>
            </w:r>
            <w:r>
              <w:rPr>
                <w:rFonts w:hint="eastAsia" w:asciiTheme="minorEastAsia" w:hAnsiTheme="minorEastAsia" w:eastAsiaTheme="minorEastAsia" w:cstheme="minorEastAsia"/>
                <w:color w:val="auto"/>
                <w:sz w:val="24"/>
                <w:szCs w:val="24"/>
                <w:lang w:val="en-US" w:eastAsia="zh-CN"/>
              </w:rPr>
              <w:t>初识</w:t>
            </w:r>
            <w:r>
              <w:rPr>
                <w:rFonts w:hint="eastAsia" w:asciiTheme="minorEastAsia" w:hAnsiTheme="minorEastAsia" w:eastAsiaTheme="minorEastAsia" w:cstheme="minorEastAsia"/>
                <w:color w:val="auto"/>
                <w:sz w:val="24"/>
                <w:szCs w:val="24"/>
                <w:lang w:eastAsia="zh-CN"/>
              </w:rPr>
              <w:t>“双师教学模式”，虽然只是</w:t>
            </w:r>
            <w:r>
              <w:rPr>
                <w:rFonts w:hint="eastAsia" w:asciiTheme="minorEastAsia" w:hAnsiTheme="minorEastAsia" w:eastAsiaTheme="minorEastAsia" w:cstheme="minorEastAsia"/>
                <w:color w:val="auto"/>
                <w:sz w:val="24"/>
                <w:szCs w:val="24"/>
                <w:lang w:val="en-US" w:eastAsia="zh-CN"/>
              </w:rPr>
              <w:t>短暂的了解</w:t>
            </w:r>
            <w:r>
              <w:rPr>
                <w:rFonts w:hint="eastAsia" w:asciiTheme="minorEastAsia" w:hAnsiTheme="minorEastAsia" w:eastAsiaTheme="minorEastAsia" w:cstheme="minorEastAsia"/>
                <w:color w:val="auto"/>
                <w:sz w:val="24"/>
                <w:szCs w:val="24"/>
                <w:lang w:eastAsia="zh-CN"/>
              </w:rPr>
              <w:t>，但这样的模式，让我</w:t>
            </w:r>
            <w:r>
              <w:rPr>
                <w:rFonts w:hint="eastAsia" w:asciiTheme="minorEastAsia" w:hAnsiTheme="minorEastAsia" w:eastAsiaTheme="minorEastAsia" w:cstheme="minorEastAsia"/>
                <w:color w:val="auto"/>
                <w:sz w:val="24"/>
                <w:szCs w:val="24"/>
                <w:lang w:val="en-US" w:eastAsia="zh-CN"/>
              </w:rPr>
              <w:t>十分好奇，</w:t>
            </w:r>
            <w:r>
              <w:rPr>
                <w:rFonts w:hint="eastAsia" w:asciiTheme="minorEastAsia" w:hAnsiTheme="minorEastAsia" w:eastAsiaTheme="minorEastAsia" w:cstheme="minorEastAsia"/>
                <w:color w:val="auto"/>
                <w:sz w:val="24"/>
                <w:szCs w:val="24"/>
                <w:lang w:eastAsia="zh-CN"/>
              </w:rPr>
              <w:t>原来除了传统的教学模式之外，还有这么一种新型的模式，对于我这个“非科班生”来说！</w:t>
            </w:r>
            <w:r>
              <w:rPr>
                <w:rFonts w:hint="eastAsia" w:asciiTheme="minorEastAsia" w:hAnsiTheme="minorEastAsia" w:eastAsiaTheme="minorEastAsia" w:cstheme="minorEastAsia"/>
                <w:color w:val="auto"/>
                <w:sz w:val="24"/>
                <w:szCs w:val="24"/>
                <w:lang w:val="en-US" w:eastAsia="zh-CN"/>
              </w:rPr>
              <w:t>这模式</w:t>
            </w:r>
            <w:r>
              <w:rPr>
                <w:rFonts w:hint="eastAsia" w:asciiTheme="minorEastAsia" w:hAnsiTheme="minorEastAsia" w:eastAsiaTheme="minorEastAsia" w:cstheme="minorEastAsia"/>
                <w:color w:val="auto"/>
                <w:sz w:val="24"/>
                <w:szCs w:val="24"/>
                <w:lang w:eastAsia="zh-CN"/>
              </w:rPr>
              <w:t>可以说</w:t>
            </w:r>
            <w:r>
              <w:rPr>
                <w:rFonts w:hint="eastAsia" w:asciiTheme="minorEastAsia" w:hAnsiTheme="minorEastAsia" w:eastAsiaTheme="minorEastAsia" w:cstheme="minorEastAsia"/>
                <w:color w:val="auto"/>
                <w:sz w:val="24"/>
                <w:szCs w:val="24"/>
                <w:lang w:val="en-US" w:eastAsia="zh-CN"/>
              </w:rPr>
              <w:t>是</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上帝打开的一扇窗”，它或许能弥补我在教学过程中欠缺的东西。</w:t>
            </w:r>
          </w:p>
          <w:p>
            <w:pPr>
              <w:numPr>
                <w:ilvl w:val="0"/>
                <w:numId w:val="0"/>
              </w:numPr>
              <w:ind w:leftChars="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四、把握学习机会</w:t>
            </w:r>
          </w:p>
          <w:p>
            <w:pPr>
              <w:numPr>
                <w:ilvl w:val="0"/>
                <w:numId w:val="0"/>
              </w:num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校本培训之后，学校指定了几个骨干老师作为实验老师来进行试点，在学校的公开教研课中，</w:t>
            </w:r>
            <w:r>
              <w:rPr>
                <w:rFonts w:hint="eastAsia" w:asciiTheme="minorEastAsia" w:hAnsiTheme="minorEastAsia" w:eastAsiaTheme="minorEastAsia" w:cstheme="minorEastAsia"/>
                <w:color w:val="auto"/>
                <w:sz w:val="24"/>
                <w:szCs w:val="24"/>
                <w:lang w:val="en-US" w:eastAsia="zh-CN"/>
              </w:rPr>
              <w:t>他</w:t>
            </w:r>
            <w:r>
              <w:rPr>
                <w:rFonts w:hint="eastAsia" w:asciiTheme="minorEastAsia" w:hAnsiTheme="minorEastAsia" w:eastAsiaTheme="minorEastAsia" w:cstheme="minorEastAsia"/>
                <w:color w:val="auto"/>
                <w:sz w:val="24"/>
                <w:szCs w:val="24"/>
                <w:lang w:eastAsia="zh-CN"/>
              </w:rPr>
              <w:t>们尝试运用“双师</w:t>
            </w:r>
            <w:r>
              <w:rPr>
                <w:rFonts w:hint="eastAsia" w:asciiTheme="minorEastAsia" w:hAnsiTheme="minorEastAsia" w:eastAsiaTheme="minorEastAsia" w:cstheme="minorEastAsia"/>
                <w:color w:val="auto"/>
                <w:sz w:val="24"/>
                <w:szCs w:val="24"/>
                <w:lang w:val="en-US" w:eastAsia="zh-CN"/>
              </w:rPr>
              <w:t>教学”</w:t>
            </w:r>
            <w:r>
              <w:rPr>
                <w:rFonts w:hint="eastAsia" w:asciiTheme="minorEastAsia" w:hAnsiTheme="minorEastAsia" w:eastAsiaTheme="minorEastAsia" w:cstheme="minorEastAsia"/>
                <w:color w:val="auto"/>
                <w:sz w:val="24"/>
                <w:szCs w:val="24"/>
                <w:lang w:eastAsia="zh-CN"/>
              </w:rPr>
              <w:t>模式呈现不一样的课堂。利用视频作为资源，</w:t>
            </w:r>
            <w:r>
              <w:rPr>
                <w:rFonts w:hint="eastAsia" w:asciiTheme="minorEastAsia" w:hAnsiTheme="minorEastAsia" w:eastAsiaTheme="minorEastAsia" w:cstheme="minorEastAsia"/>
                <w:color w:val="auto"/>
                <w:sz w:val="24"/>
                <w:szCs w:val="24"/>
                <w:lang w:val="en-US" w:eastAsia="zh-CN"/>
              </w:rPr>
              <w:t>融入</w:t>
            </w:r>
            <w:r>
              <w:rPr>
                <w:rFonts w:hint="eastAsia" w:asciiTheme="minorEastAsia" w:hAnsiTheme="minorEastAsia" w:eastAsiaTheme="minorEastAsia" w:cstheme="minorEastAsia"/>
                <w:color w:val="auto"/>
                <w:sz w:val="24"/>
                <w:szCs w:val="24"/>
                <w:lang w:eastAsia="zh-CN"/>
              </w:rPr>
              <w:t>到自己的教学环节中。每次我都把握住学习的机会，去听去感受每一位老师的上课风采，</w:t>
            </w:r>
            <w:r>
              <w:rPr>
                <w:rFonts w:hint="eastAsia" w:asciiTheme="minorEastAsia" w:hAnsiTheme="minorEastAsia" w:eastAsiaTheme="minorEastAsia" w:cstheme="minorEastAsia"/>
                <w:color w:val="auto"/>
                <w:sz w:val="24"/>
                <w:szCs w:val="24"/>
                <w:lang w:val="en-US" w:eastAsia="zh-CN"/>
              </w:rPr>
              <w:t>听取每一个评课研讨环节。</w:t>
            </w:r>
            <w:r>
              <w:rPr>
                <w:rFonts w:hint="eastAsia" w:asciiTheme="minorEastAsia" w:hAnsiTheme="minorEastAsia" w:eastAsiaTheme="minorEastAsia" w:cstheme="minorEastAsia"/>
                <w:color w:val="auto"/>
                <w:sz w:val="24"/>
                <w:szCs w:val="24"/>
                <w:lang w:eastAsia="zh-CN"/>
              </w:rPr>
              <w:t>同时，</w:t>
            </w:r>
            <w:r>
              <w:rPr>
                <w:rFonts w:hint="eastAsia" w:asciiTheme="minorEastAsia" w:hAnsiTheme="minorEastAsia" w:eastAsiaTheme="minorEastAsia" w:cstheme="minorEastAsia"/>
                <w:color w:val="auto"/>
                <w:sz w:val="24"/>
                <w:szCs w:val="24"/>
                <w:lang w:val="en-US" w:eastAsia="zh-CN"/>
              </w:rPr>
              <w:t>我还</w:t>
            </w:r>
            <w:r>
              <w:rPr>
                <w:rFonts w:hint="eastAsia" w:asciiTheme="minorEastAsia" w:hAnsiTheme="minorEastAsia" w:eastAsiaTheme="minorEastAsia" w:cstheme="minorEastAsia"/>
                <w:color w:val="auto"/>
                <w:sz w:val="24"/>
                <w:szCs w:val="24"/>
                <w:lang w:eastAsia="zh-CN"/>
              </w:rPr>
              <w:t>通过“双师教学”网络平台，观看录课教师的视频，学习</w:t>
            </w:r>
            <w:r>
              <w:rPr>
                <w:rFonts w:hint="eastAsia" w:asciiTheme="minorEastAsia" w:hAnsiTheme="minorEastAsia" w:eastAsiaTheme="minorEastAsia" w:cstheme="minorEastAsia"/>
                <w:color w:val="auto"/>
                <w:sz w:val="24"/>
                <w:szCs w:val="24"/>
                <w:lang w:val="en-US" w:eastAsia="zh-CN"/>
              </w:rPr>
              <w:t>其中的</w:t>
            </w:r>
            <w:r>
              <w:rPr>
                <w:rFonts w:hint="eastAsia" w:asciiTheme="minorEastAsia" w:hAnsiTheme="minorEastAsia" w:eastAsiaTheme="minorEastAsia" w:cstheme="minorEastAsia"/>
                <w:color w:val="auto"/>
                <w:sz w:val="24"/>
                <w:szCs w:val="24"/>
                <w:lang w:eastAsia="zh-CN"/>
              </w:rPr>
              <w:t>“上课之道”。</w:t>
            </w:r>
            <w:r>
              <w:rPr>
                <w:rFonts w:hint="eastAsia" w:asciiTheme="minorEastAsia" w:hAnsiTheme="minorEastAsia" w:eastAsiaTheme="minorEastAsia" w:cstheme="minorEastAsia"/>
                <w:color w:val="auto"/>
                <w:sz w:val="24"/>
                <w:szCs w:val="24"/>
                <w:lang w:val="en-US" w:eastAsia="zh-CN"/>
              </w:rPr>
              <w:t>争取可以突破自我，向前进步。</w:t>
            </w:r>
          </w:p>
          <w:p>
            <w:pPr>
              <w:numPr>
                <w:ilvl w:val="0"/>
                <w:numId w:val="0"/>
              </w:num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五、摸石头过河</w:t>
            </w:r>
          </w:p>
          <w:p>
            <w:pPr>
              <w:numPr>
                <w:ilvl w:val="0"/>
                <w:numId w:val="0"/>
              </w:numPr>
              <w:ind w:lef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到</w:t>
            </w:r>
            <w:r>
              <w:rPr>
                <w:rFonts w:hint="eastAsia" w:asciiTheme="minorEastAsia" w:hAnsiTheme="minorEastAsia" w:eastAsiaTheme="minorEastAsia" w:cstheme="minorEastAsia"/>
                <w:color w:val="auto"/>
                <w:sz w:val="24"/>
                <w:szCs w:val="24"/>
                <w:lang w:val="en-US" w:eastAsia="zh-CN"/>
              </w:rPr>
              <w:t>了</w:t>
            </w:r>
            <w:r>
              <w:rPr>
                <w:rFonts w:hint="eastAsia" w:asciiTheme="minorEastAsia" w:hAnsiTheme="minorEastAsia" w:eastAsiaTheme="minorEastAsia" w:cstheme="minorEastAsia"/>
                <w:color w:val="auto"/>
                <w:sz w:val="24"/>
                <w:szCs w:val="24"/>
                <w:lang w:eastAsia="zh-CN"/>
              </w:rPr>
              <w:t>第二个学期，学校</w:t>
            </w:r>
            <w:r>
              <w:rPr>
                <w:rFonts w:hint="eastAsia" w:asciiTheme="minorEastAsia" w:hAnsiTheme="minorEastAsia" w:eastAsiaTheme="minorEastAsia" w:cstheme="minorEastAsia"/>
                <w:color w:val="auto"/>
                <w:sz w:val="24"/>
                <w:szCs w:val="24"/>
                <w:lang w:val="en-US" w:eastAsia="zh-CN"/>
              </w:rPr>
              <w:t>扩展“双师教学”模式，由原来的12人增加到17人，我很幸运能列入其中，成为一名实验教师。到了今年，学校更是全面启动了“双师教学”模式全面启动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让所有教师</w:t>
            </w:r>
            <w:r>
              <w:rPr>
                <w:rFonts w:hint="eastAsia" w:asciiTheme="minorEastAsia" w:hAnsiTheme="minorEastAsia" w:eastAsiaTheme="minorEastAsia" w:cstheme="minorEastAsia"/>
                <w:color w:val="auto"/>
                <w:sz w:val="24"/>
                <w:szCs w:val="24"/>
                <w:lang w:eastAsia="zh-CN"/>
              </w:rPr>
              <w:t>都是实验教师，这</w:t>
            </w:r>
            <w:r>
              <w:rPr>
                <w:rFonts w:hint="eastAsia" w:asciiTheme="minorEastAsia" w:hAnsiTheme="minorEastAsia" w:eastAsiaTheme="minorEastAsia" w:cstheme="minorEastAsia"/>
                <w:color w:val="auto"/>
                <w:sz w:val="24"/>
                <w:szCs w:val="24"/>
                <w:lang w:val="en-US" w:eastAsia="zh-CN"/>
              </w:rPr>
              <w:t>代表着我们</w:t>
            </w:r>
            <w:r>
              <w:rPr>
                <w:rFonts w:hint="eastAsia" w:asciiTheme="minorEastAsia" w:hAnsiTheme="minorEastAsia" w:eastAsiaTheme="minorEastAsia" w:cstheme="minorEastAsia"/>
                <w:color w:val="auto"/>
                <w:sz w:val="24"/>
                <w:szCs w:val="24"/>
                <w:lang w:eastAsia="zh-CN"/>
              </w:rPr>
              <w:t>有更多的机会</w:t>
            </w:r>
            <w:r>
              <w:rPr>
                <w:rFonts w:hint="eastAsia" w:asciiTheme="minorEastAsia" w:hAnsiTheme="minorEastAsia" w:eastAsiaTheme="minorEastAsia" w:cstheme="minorEastAsia"/>
                <w:color w:val="auto"/>
                <w:sz w:val="24"/>
                <w:szCs w:val="24"/>
                <w:lang w:val="en-US" w:eastAsia="zh-CN"/>
              </w:rPr>
              <w:t>尝试</w:t>
            </w:r>
            <w:r>
              <w:rPr>
                <w:rFonts w:hint="eastAsia" w:asciiTheme="minorEastAsia" w:hAnsiTheme="minorEastAsia" w:eastAsiaTheme="minorEastAsia" w:cstheme="minorEastAsia"/>
                <w:color w:val="auto"/>
                <w:sz w:val="24"/>
                <w:szCs w:val="24"/>
                <w:lang w:eastAsia="zh-CN"/>
              </w:rPr>
              <w:t>运用这个模式。起初，</w:t>
            </w:r>
            <w:r>
              <w:rPr>
                <w:rFonts w:hint="eastAsia" w:asciiTheme="minorEastAsia" w:hAnsiTheme="minorEastAsia" w:eastAsiaTheme="minorEastAsia" w:cstheme="minorEastAsia"/>
                <w:color w:val="auto"/>
                <w:sz w:val="24"/>
                <w:szCs w:val="24"/>
                <w:lang w:val="en-US" w:eastAsia="zh-CN"/>
              </w:rPr>
              <w:t>我还只是把</w:t>
            </w:r>
            <w:r>
              <w:rPr>
                <w:rFonts w:hint="eastAsia" w:asciiTheme="minorEastAsia" w:hAnsiTheme="minorEastAsia" w:eastAsiaTheme="minorEastAsia" w:cstheme="minorEastAsia"/>
                <w:color w:val="auto"/>
                <w:sz w:val="24"/>
                <w:szCs w:val="24"/>
                <w:lang w:eastAsia="zh-CN"/>
              </w:rPr>
              <w:t>录课教师和实验教师身上学到的东西</w:t>
            </w:r>
            <w:r>
              <w:rPr>
                <w:rFonts w:hint="eastAsia" w:asciiTheme="minorEastAsia" w:hAnsiTheme="minorEastAsia" w:eastAsiaTheme="minorEastAsia" w:cstheme="minorEastAsia"/>
                <w:color w:val="auto"/>
                <w:sz w:val="24"/>
                <w:szCs w:val="24"/>
                <w:lang w:val="en-US" w:eastAsia="zh-CN"/>
              </w:rPr>
              <w:t>先自我消化，然后再尝试运用在</w:t>
            </w:r>
            <w:r>
              <w:rPr>
                <w:rFonts w:hint="eastAsia" w:asciiTheme="minorEastAsia" w:hAnsiTheme="minorEastAsia" w:eastAsiaTheme="minorEastAsia" w:cstheme="minorEastAsia"/>
                <w:color w:val="auto"/>
                <w:sz w:val="24"/>
                <w:szCs w:val="24"/>
                <w:lang w:eastAsia="zh-CN"/>
              </w:rPr>
              <w:t>平时</w:t>
            </w:r>
            <w:r>
              <w:rPr>
                <w:rFonts w:hint="eastAsia" w:asciiTheme="minorEastAsia" w:hAnsiTheme="minorEastAsia" w:eastAsiaTheme="minorEastAsia" w:cstheme="minorEastAsia"/>
                <w:color w:val="auto"/>
                <w:sz w:val="24"/>
                <w:szCs w:val="24"/>
                <w:lang w:val="en-US" w:eastAsia="zh-CN"/>
              </w:rPr>
              <w:t>的课堂</w:t>
            </w:r>
            <w:r>
              <w:rPr>
                <w:rFonts w:hint="eastAsia" w:asciiTheme="minorEastAsia" w:hAnsiTheme="minorEastAsia" w:eastAsiaTheme="minorEastAsia" w:cstheme="minorEastAsia"/>
                <w:color w:val="auto"/>
                <w:sz w:val="24"/>
                <w:szCs w:val="24"/>
                <w:lang w:eastAsia="zh-CN"/>
              </w:rPr>
              <w:t>教学中，并在此基础上通过</w:t>
            </w:r>
            <w:r>
              <w:rPr>
                <w:rFonts w:hint="eastAsia" w:asciiTheme="minorEastAsia" w:hAnsiTheme="minorEastAsia" w:eastAsiaTheme="minorEastAsia" w:cstheme="minorEastAsia"/>
                <w:color w:val="auto"/>
                <w:sz w:val="24"/>
                <w:szCs w:val="24"/>
                <w:lang w:val="en-US" w:eastAsia="zh-CN"/>
              </w:rPr>
              <w:t>与</w:t>
            </w:r>
            <w:r>
              <w:rPr>
                <w:rFonts w:hint="eastAsia" w:asciiTheme="minorEastAsia" w:hAnsiTheme="minorEastAsia" w:eastAsiaTheme="minorEastAsia" w:cstheme="minorEastAsia"/>
                <w:color w:val="auto"/>
                <w:sz w:val="24"/>
                <w:szCs w:val="24"/>
                <w:lang w:eastAsia="zh-CN"/>
              </w:rPr>
              <w:t>年级数学科组同事的共同</w:t>
            </w:r>
            <w:r>
              <w:rPr>
                <w:rFonts w:hint="eastAsia" w:asciiTheme="minorEastAsia" w:hAnsiTheme="minorEastAsia" w:eastAsiaTheme="minorEastAsia" w:cstheme="minorEastAsia"/>
                <w:color w:val="auto"/>
                <w:sz w:val="24"/>
                <w:szCs w:val="24"/>
                <w:lang w:val="en-US" w:eastAsia="zh-CN"/>
              </w:rPr>
              <w:t>探讨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修改</w:t>
            </w:r>
            <w:r>
              <w:rPr>
                <w:rFonts w:hint="eastAsia" w:asciiTheme="minorEastAsia" w:hAnsiTheme="minorEastAsia" w:eastAsiaTheme="minorEastAsia" w:cstheme="minorEastAsia"/>
                <w:color w:val="auto"/>
                <w:sz w:val="24"/>
                <w:szCs w:val="24"/>
                <w:lang w:eastAsia="zh-CN"/>
              </w:rPr>
              <w:t>自己的教学模式。</w:t>
            </w:r>
          </w:p>
          <w:p>
            <w:pPr>
              <w:numPr>
                <w:ilvl w:val="0"/>
                <w:numId w:val="0"/>
              </w:numPr>
              <w:ind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六、小试牛刀</w:t>
            </w:r>
          </w:p>
          <w:p>
            <w:pPr>
              <w:numPr>
                <w:ilvl w:val="0"/>
                <w:numId w:val="0"/>
              </w:num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渐渐的我开始从平时的课堂“向外走”，先</w:t>
            </w:r>
            <w:r>
              <w:rPr>
                <w:rFonts w:hint="eastAsia" w:asciiTheme="minorEastAsia" w:hAnsiTheme="minorEastAsia" w:eastAsiaTheme="minorEastAsia" w:cstheme="minorEastAsia"/>
                <w:color w:val="auto"/>
                <w:sz w:val="24"/>
                <w:szCs w:val="24"/>
                <w:lang w:eastAsia="zh-CN"/>
              </w:rPr>
              <w:t>参加校内的公开课，</w:t>
            </w:r>
            <w:r>
              <w:rPr>
                <w:rFonts w:hint="eastAsia" w:asciiTheme="minorEastAsia" w:hAnsiTheme="minorEastAsia" w:eastAsiaTheme="minorEastAsia" w:cstheme="minorEastAsia"/>
                <w:color w:val="auto"/>
                <w:sz w:val="24"/>
                <w:szCs w:val="24"/>
                <w:lang w:val="en-US" w:eastAsia="zh-CN"/>
              </w:rPr>
              <w:t>在各位老师</w:t>
            </w:r>
            <w:r>
              <w:rPr>
                <w:rFonts w:hint="eastAsia" w:asciiTheme="minorEastAsia" w:hAnsiTheme="minorEastAsia" w:eastAsiaTheme="minorEastAsia" w:cstheme="minorEastAsia"/>
                <w:color w:val="auto"/>
                <w:sz w:val="24"/>
                <w:szCs w:val="24"/>
                <w:lang w:eastAsia="zh-CN"/>
              </w:rPr>
              <w:t>的评课指点中，进一步了解自己的不足之处，</w:t>
            </w:r>
            <w:r>
              <w:rPr>
                <w:rFonts w:hint="eastAsia" w:asciiTheme="minorEastAsia" w:hAnsiTheme="minorEastAsia" w:eastAsiaTheme="minorEastAsia" w:cstheme="minorEastAsia"/>
                <w:color w:val="auto"/>
                <w:sz w:val="24"/>
                <w:szCs w:val="24"/>
                <w:lang w:val="en-US" w:eastAsia="zh-CN"/>
              </w:rPr>
              <w:t>再继续</w:t>
            </w:r>
            <w:r>
              <w:rPr>
                <w:rFonts w:hint="eastAsia" w:asciiTheme="minorEastAsia" w:hAnsiTheme="minorEastAsia" w:eastAsiaTheme="minorEastAsia" w:cstheme="minorEastAsia"/>
                <w:color w:val="auto"/>
                <w:sz w:val="24"/>
                <w:szCs w:val="24"/>
                <w:lang w:eastAsia="zh-CN"/>
              </w:rPr>
              <w:t>利用“</w:t>
            </w:r>
            <w:r>
              <w:rPr>
                <w:rFonts w:hint="eastAsia" w:asciiTheme="minorEastAsia" w:hAnsiTheme="minorEastAsia" w:eastAsiaTheme="minorEastAsia" w:cstheme="minorEastAsia"/>
                <w:color w:val="auto"/>
                <w:sz w:val="24"/>
                <w:szCs w:val="24"/>
                <w:lang w:val="en-US" w:eastAsia="zh-CN"/>
              </w:rPr>
              <w:t>双师教学”网络</w:t>
            </w:r>
            <w:r>
              <w:rPr>
                <w:rFonts w:hint="eastAsia" w:asciiTheme="minorEastAsia" w:hAnsiTheme="minorEastAsia" w:eastAsiaTheme="minorEastAsia" w:cstheme="minorEastAsia"/>
                <w:color w:val="auto"/>
                <w:sz w:val="24"/>
                <w:szCs w:val="24"/>
                <w:lang w:eastAsia="zh-CN"/>
              </w:rPr>
              <w:t>平台有针对性的</w:t>
            </w:r>
            <w:r>
              <w:rPr>
                <w:rFonts w:hint="eastAsia" w:asciiTheme="minorEastAsia" w:hAnsiTheme="minorEastAsia" w:eastAsiaTheme="minorEastAsia" w:cstheme="minorEastAsia"/>
                <w:color w:val="auto"/>
                <w:sz w:val="24"/>
                <w:szCs w:val="24"/>
                <w:lang w:val="en-US" w:eastAsia="zh-CN"/>
              </w:rPr>
              <w:t>学习，再然后</w:t>
            </w:r>
            <w:r>
              <w:rPr>
                <w:rFonts w:hint="eastAsia" w:asciiTheme="minorEastAsia" w:hAnsiTheme="minorEastAsia" w:eastAsiaTheme="minorEastAsia" w:cstheme="minorEastAsia"/>
                <w:color w:val="auto"/>
                <w:sz w:val="24"/>
                <w:szCs w:val="24"/>
                <w:lang w:eastAsia="zh-CN"/>
              </w:rPr>
              <w:t>我得到了代表学校参加镇级比赛的机会，</w:t>
            </w:r>
            <w:r>
              <w:rPr>
                <w:rFonts w:hint="eastAsia" w:asciiTheme="minorEastAsia" w:hAnsiTheme="minorEastAsia" w:eastAsiaTheme="minorEastAsia" w:cstheme="minorEastAsia"/>
                <w:color w:val="auto"/>
                <w:sz w:val="24"/>
                <w:szCs w:val="24"/>
                <w:lang w:val="en-US" w:eastAsia="zh-CN"/>
              </w:rPr>
              <w:t>在比赛中</w:t>
            </w:r>
            <w:r>
              <w:rPr>
                <w:rFonts w:hint="eastAsia" w:asciiTheme="minorEastAsia" w:hAnsiTheme="minorEastAsia" w:eastAsiaTheme="minorEastAsia" w:cstheme="minorEastAsia"/>
                <w:color w:val="auto"/>
                <w:sz w:val="24"/>
                <w:szCs w:val="24"/>
                <w:lang w:eastAsia="zh-CN"/>
              </w:rPr>
              <w:t>脱颖而出，</w:t>
            </w:r>
            <w:r>
              <w:rPr>
                <w:rFonts w:hint="eastAsia" w:asciiTheme="minorEastAsia" w:hAnsiTheme="minorEastAsia" w:eastAsiaTheme="minorEastAsia" w:cstheme="minorEastAsia"/>
                <w:color w:val="auto"/>
                <w:sz w:val="24"/>
                <w:szCs w:val="24"/>
                <w:lang w:val="en-US" w:eastAsia="zh-CN"/>
              </w:rPr>
              <w:t>继续</w:t>
            </w:r>
            <w:r>
              <w:rPr>
                <w:rFonts w:hint="eastAsia" w:asciiTheme="minorEastAsia" w:hAnsiTheme="minorEastAsia" w:eastAsiaTheme="minorEastAsia" w:cstheme="minorEastAsia"/>
                <w:color w:val="auto"/>
                <w:sz w:val="24"/>
                <w:szCs w:val="24"/>
                <w:lang w:eastAsia="zh-CN"/>
              </w:rPr>
              <w:t>代表镇参加了市级举办的基本功比赛，取得了不错的成绩。</w:t>
            </w:r>
            <w:r>
              <w:rPr>
                <w:rFonts w:hint="eastAsia" w:asciiTheme="minorEastAsia" w:hAnsiTheme="minorEastAsia" w:eastAsiaTheme="minorEastAsia" w:cstheme="minorEastAsia"/>
                <w:color w:val="auto"/>
                <w:sz w:val="24"/>
                <w:szCs w:val="24"/>
                <w:lang w:val="en-US" w:eastAsia="zh-CN"/>
              </w:rPr>
              <w:t>同时，我任教班级的数学成绩也在一步步的向前迈进。</w:t>
            </w:r>
          </w:p>
          <w:p>
            <w:pPr>
              <w:widowControl/>
              <w:ind w:firstLine="48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七、实践探究</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sz w:val="24"/>
                <w:szCs w:val="24"/>
                <w:lang w:val="en-US" w:eastAsia="zh-CN"/>
              </w:rPr>
              <w:t>我所在的三年级数学科组里只有两位老师，还没遇上“双师教学”模式时，我们都是以传统的教学模式来进行教学任务，但成为“双师教学”模式的实验老师后，我们经常在科组里共同讨论，怎样才能利用“双师教学”模式来分工合作，改变教学方式，解决我们年级数学科老师缺乏的问题。我们先集体备好一个授课内容，再由一位执教老师给不同的班级上课，根据不同班级的学生特点调整教学环节来进行有效的课堂教学。这样的改革教学方式不仅缓解了任课老师的执教压力，而且还稳步的提高了我们自身的教学水平。今年我还有幸参加</w:t>
            </w:r>
            <w:r>
              <w:rPr>
                <w:rFonts w:hint="eastAsia" w:asciiTheme="minorEastAsia" w:hAnsiTheme="minorEastAsia" w:eastAsiaTheme="minorEastAsia" w:cstheme="minorEastAsia"/>
                <w:b w:val="0"/>
                <w:bCs/>
                <w:color w:val="auto"/>
                <w:kern w:val="0"/>
                <w:sz w:val="24"/>
                <w:szCs w:val="24"/>
                <w:lang w:val="en-US" w:eastAsia="zh-CN" w:bidi="ar"/>
              </w:rPr>
              <w:t>“双师教学”模式改革试点项目资源应用教学技能大赛，我十分珍惜这次比赛的机会，因为这次比赛，相当于给我搭建了一个实践</w:t>
            </w:r>
            <w:r>
              <w:rPr>
                <w:rFonts w:hint="eastAsia" w:asciiTheme="minorEastAsia" w:hAnsiTheme="minorEastAsia" w:eastAsiaTheme="minorEastAsia" w:cstheme="minorEastAsia"/>
                <w:color w:val="auto"/>
                <w:sz w:val="24"/>
                <w:szCs w:val="24"/>
                <w:lang w:val="en-US" w:eastAsia="zh-CN"/>
              </w:rPr>
              <w:t>“双师教学”模式的展示平台</w:t>
            </w:r>
            <w:r>
              <w:rPr>
                <w:rFonts w:hint="eastAsia" w:asciiTheme="minorEastAsia" w:hAnsiTheme="minorEastAsia" w:eastAsiaTheme="minorEastAsia" w:cstheme="minorEastAsia"/>
                <w:color w:val="auto"/>
                <w:kern w:val="0"/>
                <w:sz w:val="24"/>
                <w:szCs w:val="24"/>
                <w:lang w:val="en-US" w:eastAsia="zh-CN" w:bidi="ar"/>
              </w:rPr>
              <w:t>。在这次比赛的准备阶段，我经历了以下的问题：</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1.在筛选需求的录课视频。</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因为三年级数学科使用的是冀教版教材,“双师教学”网络平台上的教学资源少,在三年级数学科组老师的共同努力下,在“双师教学”网络平台上搜索有关三年级下册人教版数学视频,然后筛选视频。在众多的视频中,选择教学设计比较新颖,而且又适合我们本地学生学情的视频,同时平台的录课可以让我们有针对性的选取画面比较清晰、能有效突破重难点、时间安排较合理的完整的视频。我和三年级科组老师通过共同讨论并结合学生实际情况,最终确定选择吴佩霞老师上的《年月日》视频课。</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 xml:space="preserve">    2.观课一学习一内化。</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观看“双师教学”网络平台上吴佩霞老师的《年月日》视频课,吸纳吴老师教学精髓,取长补短,学习她的教学方法以及如何组织有效突破教学的重点难点教学思路。在观看学习视频的同时,进行把吴老师的教学理念和教学方式进行内化,活用教学资源。当部分教学视频不能转为内化融会贯通于自己的教学时,三年级数学科组老师经过反复讨论、研究,最终有侧重地选取吴老师的部分视频进行截取。并进行教学设计,思考截取这节视频课的什么部分才能更好的融入到实际教学环节中去,模仿教学方法,开展性质相同的教学活动,使学生能接受优秀录课教师的教学,共享优质资源。</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 xml:space="preserve">    3.应用“双师教学”模式组织课堂教学。</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通过“一课三上”的集体齐备课、个人上课、集体评课的共同研讨模式进行三备三上三评三反思,反复上课、反思、评课、修改、再上课,对《年月日》这节“双师教学”模式研究课的教学设计不断改良完善,使“双师教学”模式扎实开展。我先在班级的教室里进行第一次试教,领导、老师参与听课,我进行反思,再共同进行评课。找出问题所在,提出解决修改的方案。我继续在修改过的教学设计基础上,进行第二次的试教,领导、老师参与听课，我又继续进行反思，在评课环节，大家进行进一步的点评,共同商榷,对这节课提出有效修改的建议,最终确定更完善的教学环节。最后我再进行第三次上课。在上课之前,我与各位老师又一次共同讨论这节课的各个环节,并针对修改过的地方进行讨论研究,尽可能的做到让视频课与各环节很好的融合,呈现一节优质的“双师教学”模式课学堂。</w:t>
            </w:r>
          </w:p>
          <w:p>
            <w:pPr>
              <w:widowControl/>
              <w:ind w:firstLine="48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八、“双师教学”模式推动</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我的家乡，是一个地处偏远地区，优质资源缺乏，师资匮乏，教师流失现象较严重的乡镇，因此，</w:t>
            </w:r>
            <w:r>
              <w:rPr>
                <w:rFonts w:hint="eastAsia" w:asciiTheme="minorEastAsia" w:hAnsiTheme="minorEastAsia" w:eastAsiaTheme="minorEastAsia" w:cstheme="minorEastAsia"/>
                <w:color w:val="auto"/>
                <w:sz w:val="24"/>
                <w:szCs w:val="24"/>
                <w:lang w:eastAsia="zh-CN"/>
              </w:rPr>
              <w:t>学校利用“双师</w:t>
            </w:r>
            <w:r>
              <w:rPr>
                <w:rFonts w:hint="eastAsia" w:asciiTheme="minorEastAsia" w:hAnsiTheme="minorEastAsia" w:eastAsiaTheme="minorEastAsia" w:cstheme="minorEastAsia"/>
                <w:color w:val="auto"/>
                <w:sz w:val="24"/>
                <w:szCs w:val="24"/>
                <w:lang w:val="en-US" w:eastAsia="zh-CN"/>
              </w:rPr>
              <w:t>教学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这一模式，对我们本土的农村小学</w:t>
            </w:r>
            <w:r>
              <w:rPr>
                <w:rFonts w:hint="eastAsia" w:asciiTheme="minorEastAsia" w:hAnsiTheme="minorEastAsia" w:eastAsiaTheme="minorEastAsia" w:cstheme="minorEastAsia"/>
                <w:color w:val="auto"/>
                <w:sz w:val="24"/>
                <w:szCs w:val="24"/>
                <w:lang w:eastAsia="zh-CN"/>
              </w:rPr>
              <w:t>进行</w:t>
            </w:r>
            <w:r>
              <w:rPr>
                <w:rFonts w:hint="eastAsia" w:asciiTheme="minorEastAsia" w:hAnsiTheme="minorEastAsia" w:eastAsiaTheme="minorEastAsia" w:cstheme="minorEastAsia"/>
                <w:color w:val="auto"/>
                <w:sz w:val="24"/>
                <w:szCs w:val="24"/>
                <w:lang w:val="en-US" w:eastAsia="zh-CN"/>
              </w:rPr>
              <w:t>了教学资源的</w:t>
            </w:r>
            <w:r>
              <w:rPr>
                <w:rFonts w:hint="eastAsia" w:asciiTheme="minorEastAsia" w:hAnsiTheme="minorEastAsia" w:eastAsiaTheme="minorEastAsia" w:cstheme="minorEastAsia"/>
                <w:color w:val="auto"/>
                <w:sz w:val="24"/>
                <w:szCs w:val="24"/>
                <w:lang w:eastAsia="zh-CN"/>
              </w:rPr>
              <w:t>辐射。在我校组织</w:t>
            </w:r>
            <w:r>
              <w:rPr>
                <w:rFonts w:hint="eastAsia" w:asciiTheme="minorEastAsia" w:hAnsiTheme="minorEastAsia" w:eastAsiaTheme="minorEastAsia" w:cstheme="minorEastAsia"/>
                <w:color w:val="auto"/>
                <w:sz w:val="24"/>
                <w:szCs w:val="24"/>
                <w:lang w:val="en-US" w:eastAsia="zh-CN"/>
              </w:rPr>
              <w:t>到江口镇莲塘小学开展了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结对帮扶，</w:t>
            </w:r>
            <w:r>
              <w:rPr>
                <w:rFonts w:hint="eastAsia" w:asciiTheme="minorEastAsia" w:hAnsiTheme="minorEastAsia" w:eastAsiaTheme="minorEastAsia" w:cstheme="minorEastAsia"/>
                <w:color w:val="auto"/>
                <w:sz w:val="24"/>
                <w:szCs w:val="24"/>
                <w:lang w:eastAsia="zh-CN"/>
              </w:rPr>
              <w:t>送教下乡”活动中，我有幸成为参与的一员。</w:t>
            </w:r>
            <w:r>
              <w:rPr>
                <w:rFonts w:hint="eastAsia" w:asciiTheme="minorEastAsia" w:hAnsiTheme="minorEastAsia" w:eastAsiaTheme="minorEastAsia" w:cstheme="minorEastAsia"/>
                <w:color w:val="auto"/>
                <w:sz w:val="24"/>
                <w:szCs w:val="24"/>
                <w:lang w:val="en-US" w:eastAsia="zh-CN"/>
              </w:rPr>
              <w:t>我先在“双师教学”网络平台上学习了录课教师陈思玲执教的《地图上认识方向》这一课的教学方法以及学习她如何组织有效突破教学的重点难点的教学思路后，设计了《认识东北、东南、西南、西北》这一课，得到了江口镇莲塘小学老师的一致好评，同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结对帮扶，</w:t>
            </w:r>
            <w:r>
              <w:rPr>
                <w:rFonts w:hint="eastAsia" w:asciiTheme="minorEastAsia" w:hAnsiTheme="minorEastAsia" w:eastAsiaTheme="minorEastAsia" w:cstheme="minorEastAsia"/>
                <w:color w:val="auto"/>
                <w:sz w:val="24"/>
                <w:szCs w:val="24"/>
                <w:lang w:eastAsia="zh-CN"/>
              </w:rPr>
              <w:t>送教下乡”</w:t>
            </w:r>
            <w:r>
              <w:rPr>
                <w:rFonts w:hint="eastAsia" w:asciiTheme="minorEastAsia" w:hAnsiTheme="minorEastAsia" w:eastAsiaTheme="minorEastAsia" w:cstheme="minorEastAsia"/>
                <w:color w:val="auto"/>
                <w:sz w:val="24"/>
                <w:szCs w:val="24"/>
                <w:lang w:val="en-US" w:eastAsia="zh-CN"/>
              </w:rPr>
              <w:t>这个活动也得到了桂平市教育局领导的参与和支持，对我上的这节《认识东北、东南、西南、西北》给予高度的评价。这次活动，让农村学校的老师感受到了优质教学资源的魅力，让学生体会到了在兴趣中学习的乐趣。另外通过我的执教分享，勾起了农村小学老师们想利用“双师教学”网络平台进行学习的心，想利用好网络信息化设计教学环节，而不是单单的依赖教师本身，认识到利用“双师教学”模式可以解决农村小学教师的匮乏，同时也可以让农村里的小孩子享受城市里的优秀教师风范以及优质资源，以促进教育均衡发展。</w:t>
            </w:r>
          </w:p>
          <w:p>
            <w:pPr>
              <w:keepNext w:val="0"/>
              <w:keepLines w:val="0"/>
              <w:widowControl/>
              <w:numPr>
                <w:ilvl w:val="0"/>
                <w:numId w:val="0"/>
              </w:numPr>
              <w:suppressLineNumbers w:val="0"/>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九、砥砺奋进</w:t>
            </w:r>
          </w:p>
          <w:p>
            <w:pPr>
              <w:keepNext w:val="0"/>
              <w:keepLines w:val="0"/>
              <w:widowControl/>
              <w:numPr>
                <w:ilvl w:val="0"/>
                <w:numId w:val="0"/>
              </w:numPr>
              <w:suppressLineNumbers w:val="0"/>
              <w:jc w:val="left"/>
              <w:rPr>
                <w:rFonts w:hint="eastAsia" w:asciiTheme="minorEastAsia" w:hAnsiTheme="minorEastAsia" w:eastAsiaTheme="minorEastAsia" w:cstheme="minorEastAsia"/>
                <w:b w:val="0"/>
                <w:i w:val="0"/>
                <w:caps w:val="0"/>
                <w:color w:val="auto"/>
                <w:spacing w:val="0"/>
                <w:kern w:val="0"/>
                <w:sz w:val="24"/>
                <w:szCs w:val="24"/>
                <w:u w:val="none"/>
                <w:lang w:val="en-US" w:eastAsia="zh-CN" w:bidi="ar"/>
              </w:rPr>
            </w:pPr>
            <w:r>
              <w:rPr>
                <w:rFonts w:hint="eastAsia" w:asciiTheme="minorEastAsia" w:hAnsiTheme="minorEastAsia" w:eastAsiaTheme="minorEastAsia" w:cstheme="minorEastAsia"/>
                <w:color w:val="auto"/>
                <w:sz w:val="24"/>
                <w:szCs w:val="24"/>
                <w:lang w:val="en-US" w:eastAsia="zh-CN"/>
              </w:rPr>
              <w:t xml:space="preserve">    习近平总书记曾寄语“士不可不弘毅，任重而道远”，作为当代的青年教师，在新时代的“战场”上，要不断与时俱进，要善用现代信息网络，善于学习，更新教学观念。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6"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解决的关键问题及采用的主要方法</w:t>
            </w:r>
          </w:p>
        </w:tc>
        <w:tc>
          <w:tcPr>
            <w:tcW w:w="8081" w:type="dxa"/>
            <w:gridSpan w:val="10"/>
            <w:tcBorders>
              <w:top w:val="single" w:color="auto" w:sz="4" w:space="0"/>
              <w:left w:val="single" w:color="auto" w:sz="4" w:space="0"/>
              <w:bottom w:val="single" w:color="auto" w:sz="4" w:space="0"/>
              <w:right w:val="single" w:color="auto" w:sz="4" w:space="0"/>
            </w:tcBorders>
          </w:tcPr>
          <w:p>
            <w:pPr>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问题：</w:t>
            </w:r>
          </w:p>
          <w:p>
            <w:pPr>
              <w:numPr>
                <w:ilvl w:val="0"/>
                <w:numId w:val="2"/>
              </w:numPr>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如何从“零基础”成长为“青年教师”？</w:t>
            </w:r>
          </w:p>
          <w:p>
            <w:pPr>
              <w:numPr>
                <w:ilvl w:val="0"/>
                <w:numId w:val="2"/>
              </w:numPr>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如何用活“双师教学”网络平台上截取的视频？</w:t>
            </w:r>
          </w:p>
          <w:p>
            <w:pPr>
              <w:numPr>
                <w:ilvl w:val="0"/>
                <w:numId w:val="2"/>
              </w:numPr>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很喜欢“双师教学”网络平台上录课老师的教学模式，但视频资源画面模糊、视频的声音太小，如何解决？</w:t>
            </w:r>
          </w:p>
          <w:p>
            <w:pPr>
              <w:numPr>
                <w:ilvl w:val="0"/>
                <w:numId w:val="0"/>
              </w:numPr>
              <w:ind w:firstLine="240" w:firstLineChars="1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方法：</w:t>
            </w:r>
          </w:p>
          <w:p>
            <w:pPr>
              <w:numPr>
                <w:ilvl w:val="0"/>
                <w:numId w:val="3"/>
              </w:num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学校有效引领，借助强大的教师团体，互相探讨共同学习</w:t>
            </w:r>
            <w:r>
              <w:rPr>
                <w:rFonts w:hint="eastAsia" w:asciiTheme="minorEastAsia" w:hAnsiTheme="minorEastAsia" w:eastAsiaTheme="minorEastAsia" w:cstheme="minorEastAsia"/>
                <w:color w:val="auto"/>
                <w:sz w:val="24"/>
                <w:szCs w:val="24"/>
                <w:lang w:eastAsia="zh-CN"/>
              </w:rPr>
              <w:t>“双师</w:t>
            </w:r>
            <w:r>
              <w:rPr>
                <w:rFonts w:hint="eastAsia" w:asciiTheme="minorEastAsia" w:hAnsiTheme="minorEastAsia" w:eastAsiaTheme="minorEastAsia" w:cstheme="minorEastAsia"/>
                <w:color w:val="auto"/>
                <w:sz w:val="24"/>
                <w:szCs w:val="24"/>
                <w:lang w:val="en-US" w:eastAsia="zh-CN"/>
              </w:rPr>
              <w:t>教学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模式下的信息化教学。</w:t>
            </w:r>
          </w:p>
          <w:p>
            <w:pPr>
              <w:numPr>
                <w:ilvl w:val="0"/>
                <w:numId w:val="0"/>
              </w:num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2.通过观课一学习一内化，发挥集体的力量，筛选录课视频，有侧重地选取视频融入到实际教学环节中。</w:t>
            </w:r>
          </w:p>
          <w:p>
            <w:pPr>
              <w:numPr>
                <w:ilvl w:val="0"/>
                <w:numId w:val="0"/>
              </w:numP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3.通过这次截取视频，发现问题，再借助网络这个强大的信息资源库，自学一些软件的使用，提升视频质量，提高信息技能，拓宽知识体系。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4"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案例创新点</w:t>
            </w:r>
          </w:p>
        </w:tc>
        <w:tc>
          <w:tcPr>
            <w:tcW w:w="8081" w:type="dxa"/>
            <w:gridSpan w:val="10"/>
            <w:tcBorders>
              <w:top w:val="single" w:color="auto" w:sz="4" w:space="0"/>
              <w:left w:val="single" w:color="auto" w:sz="4" w:space="0"/>
              <w:bottom w:val="single" w:color="auto" w:sz="4" w:space="0"/>
              <w:right w:val="single" w:color="auto" w:sz="4" w:space="0"/>
            </w:tcBorders>
          </w:tcPr>
          <w:p>
            <w:pPr>
              <w:numPr>
                <w:ilvl w:val="0"/>
                <w:numId w:val="4"/>
              </w:numPr>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上课过程中，修改录课老师的一些教学环节。比如导入环节，录课老师采用的是谈话法导入，我把导入设计成分享时间名言这一环节，激发学生的求知欲。</w:t>
            </w:r>
          </w:p>
          <w:p>
            <w:pPr>
              <w:numPr>
                <w:ilvl w:val="0"/>
                <w:numId w:val="4"/>
              </w:numPr>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通过“一课三上”的集体齐备课、个人上课、集体评课的共同研讨模式进行三备三上三评三反思,反复上课、评课、修改、再上课,对《年月日》这节“双师教学”模式研究课的教学设计不断改良完善,使“双师教学”模式扎实开展。</w:t>
            </w:r>
          </w:p>
          <w:p>
            <w:pPr>
              <w:numPr>
                <w:ilvl w:val="0"/>
                <w:numId w:val="4"/>
              </w:numPr>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通过“以老带新”“校本培训”“</w:t>
            </w:r>
            <w:r>
              <w:rPr>
                <w:rFonts w:hint="eastAsia" w:asciiTheme="minorEastAsia" w:hAnsiTheme="minorEastAsia" w:eastAsiaTheme="minorEastAsia" w:cstheme="minorEastAsia"/>
                <w:color w:val="auto"/>
                <w:sz w:val="24"/>
                <w:szCs w:val="24"/>
                <w:lang w:eastAsia="zh-CN"/>
              </w:rPr>
              <w:t>双师教学”网络平台</w:t>
            </w:r>
            <w:r>
              <w:rPr>
                <w:rFonts w:hint="eastAsia" w:asciiTheme="minorEastAsia" w:hAnsiTheme="minorEastAsia" w:eastAsiaTheme="minorEastAsia" w:cstheme="minorEastAsia"/>
                <w:color w:val="auto"/>
                <w:sz w:val="24"/>
                <w:szCs w:val="24"/>
                <w:lang w:val="en-US" w:eastAsia="zh-CN"/>
              </w:rPr>
              <w:t>教学水平得到提升，信息化教学得到发展，与时俱进，更新了教学观念。</w:t>
            </w:r>
          </w:p>
          <w:p>
            <w:pPr>
              <w:numPr>
                <w:ilvl w:val="0"/>
                <w:numId w:val="4"/>
              </w:numPr>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利用“双师教学”模式来分工合作，改变教学方式，解决年级数学科老师缺乏的问题。集体备好一个授课内容，由一位执教老师给不同的班级上课，根据不同班级的学生特点调整教学环节来进行有效的课堂教学。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案例推广应用成效</w:t>
            </w:r>
          </w:p>
        </w:tc>
        <w:tc>
          <w:tcPr>
            <w:tcW w:w="8081" w:type="dxa"/>
            <w:gridSpan w:val="10"/>
            <w:tcBorders>
              <w:top w:val="single" w:color="auto" w:sz="4" w:space="0"/>
              <w:left w:val="single" w:color="auto" w:sz="4" w:space="0"/>
              <w:bottom w:val="single" w:color="auto" w:sz="4" w:space="0"/>
              <w:right w:val="single" w:color="auto" w:sz="4" w:space="0"/>
            </w:tcBorders>
          </w:tcPr>
          <w:p>
            <w:pPr>
              <w:numPr>
                <w:ilvl w:val="0"/>
                <w:numId w:val="5"/>
              </w:numPr>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利用“双师</w:t>
            </w:r>
            <w:r>
              <w:rPr>
                <w:rFonts w:hint="eastAsia" w:asciiTheme="minorEastAsia" w:hAnsiTheme="minorEastAsia" w:eastAsiaTheme="minorEastAsia" w:cstheme="minorEastAsia"/>
                <w:color w:val="auto"/>
                <w:sz w:val="24"/>
                <w:szCs w:val="24"/>
                <w:lang w:val="en-US" w:eastAsia="zh-CN"/>
              </w:rPr>
              <w:t>教学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这一模式，对我们本土的农村小学</w:t>
            </w:r>
            <w:r>
              <w:rPr>
                <w:rFonts w:hint="eastAsia" w:asciiTheme="minorEastAsia" w:hAnsiTheme="minorEastAsia" w:eastAsiaTheme="minorEastAsia" w:cstheme="minorEastAsia"/>
                <w:color w:val="auto"/>
                <w:sz w:val="24"/>
                <w:szCs w:val="24"/>
                <w:lang w:eastAsia="zh-CN"/>
              </w:rPr>
              <w:t>进行</w:t>
            </w:r>
            <w:r>
              <w:rPr>
                <w:rFonts w:hint="eastAsia" w:asciiTheme="minorEastAsia" w:hAnsiTheme="minorEastAsia" w:eastAsiaTheme="minorEastAsia" w:cstheme="minorEastAsia"/>
                <w:color w:val="auto"/>
                <w:sz w:val="24"/>
                <w:szCs w:val="24"/>
                <w:lang w:val="en-US" w:eastAsia="zh-CN"/>
              </w:rPr>
              <w:t>了教学资源的</w:t>
            </w:r>
            <w:r>
              <w:rPr>
                <w:rFonts w:hint="eastAsia" w:asciiTheme="minorEastAsia" w:hAnsiTheme="minorEastAsia" w:eastAsiaTheme="minorEastAsia" w:cstheme="minorEastAsia"/>
                <w:color w:val="auto"/>
                <w:sz w:val="24"/>
                <w:szCs w:val="24"/>
                <w:lang w:eastAsia="zh-CN"/>
              </w:rPr>
              <w:t>辐射。</w:t>
            </w:r>
            <w:r>
              <w:rPr>
                <w:rFonts w:hint="eastAsia" w:asciiTheme="minorEastAsia" w:hAnsiTheme="minorEastAsia" w:eastAsiaTheme="minorEastAsia" w:cstheme="minorEastAsia"/>
                <w:color w:val="auto"/>
                <w:sz w:val="24"/>
                <w:szCs w:val="24"/>
                <w:lang w:val="en-US" w:eastAsia="zh-CN"/>
              </w:rPr>
              <w:t>到江口镇莲塘小学开展了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结对帮扶，</w:t>
            </w:r>
            <w:r>
              <w:rPr>
                <w:rFonts w:hint="eastAsia" w:asciiTheme="minorEastAsia" w:hAnsiTheme="minorEastAsia" w:eastAsiaTheme="minorEastAsia" w:cstheme="minorEastAsia"/>
                <w:color w:val="auto"/>
                <w:sz w:val="24"/>
                <w:szCs w:val="24"/>
                <w:lang w:eastAsia="zh-CN"/>
              </w:rPr>
              <w:t>送教下乡”活动。</w:t>
            </w:r>
          </w:p>
          <w:p>
            <w:pPr>
              <w:numPr>
                <w:ilvl w:val="0"/>
                <w:numId w:val="0"/>
              </w:numPr>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b w:val="0"/>
                <w:i w:val="0"/>
                <w:caps w:val="0"/>
                <w:color w:val="auto"/>
                <w:spacing w:val="0"/>
                <w:kern w:val="0"/>
                <w:sz w:val="24"/>
                <w:szCs w:val="24"/>
                <w:u w:val="none"/>
                <w:lang w:val="en-US" w:eastAsia="zh-CN" w:bidi="ar"/>
              </w:rPr>
              <w:t>参加了市级基本功比赛，取得了一等奖。</w:t>
            </w:r>
          </w:p>
          <w:p>
            <w:pPr>
              <w:numPr>
                <w:ilvl w:val="0"/>
                <w:numId w:val="0"/>
              </w:numPr>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i w:val="0"/>
                <w:caps w:val="0"/>
                <w:color w:val="auto"/>
                <w:spacing w:val="0"/>
                <w:kern w:val="0"/>
                <w:sz w:val="24"/>
                <w:szCs w:val="24"/>
                <w:u w:val="none"/>
                <w:lang w:val="en-US" w:eastAsia="zh-CN" w:bidi="ar"/>
              </w:rPr>
              <w:t>3.教学成果得到了提升，教学成绩由2016年全镇排名第7名，到2017年进步到全镇排名第3名，再到2018年教学成绩排名全镇第二名。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752" w:type="dxa"/>
            <w:vMerge w:val="restart"/>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支撑成果曾获奖励情况</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获奖时间</w:t>
            </w:r>
          </w:p>
        </w:tc>
        <w:tc>
          <w:tcPr>
            <w:tcW w:w="396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成果名称</w:t>
            </w:r>
          </w:p>
        </w:tc>
        <w:tc>
          <w:tcPr>
            <w:tcW w:w="144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奖励等级</w:t>
            </w:r>
          </w:p>
        </w:tc>
        <w:tc>
          <w:tcPr>
            <w:tcW w:w="14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2017.11</w:t>
            </w:r>
          </w:p>
          <w:p>
            <w:pPr>
              <w:rPr>
                <w:rFonts w:hint="eastAsia" w:asciiTheme="minorEastAsia" w:hAnsiTheme="minorEastAsia" w:eastAsiaTheme="minorEastAsia" w:cstheme="minorEastAsia"/>
                <w:color w:val="auto"/>
                <w:sz w:val="24"/>
                <w:szCs w:val="24"/>
                <w:lang w:val="en-US" w:eastAsia="zh-CN"/>
              </w:rPr>
            </w:pPr>
          </w:p>
        </w:tc>
        <w:tc>
          <w:tcPr>
            <w:tcW w:w="3969" w:type="dxa"/>
            <w:gridSpan w:val="4"/>
            <w:tcBorders>
              <w:top w:val="single" w:color="auto" w:sz="4" w:space="0"/>
              <w:left w:val="single" w:color="auto" w:sz="4" w:space="0"/>
              <w:bottom w:val="single" w:color="auto" w:sz="4" w:space="0"/>
              <w:right w:val="single" w:color="auto" w:sz="4" w:space="0"/>
            </w:tcBorders>
            <w:vAlign w:val="bottom"/>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2017年桂平市小学教师基本功比赛，道德与法治科课堂教学、粉笔字、钢笔字综合</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一等奖</w:t>
            </w:r>
          </w:p>
          <w:p>
            <w:pPr>
              <w:rPr>
                <w:rFonts w:hint="eastAsia" w:asciiTheme="minorEastAsia" w:hAnsiTheme="minorEastAsia" w:eastAsiaTheme="minorEastAsia" w:cstheme="minorEastAsia"/>
                <w:color w:val="auto"/>
                <w:sz w:val="24"/>
                <w:szCs w:val="24"/>
                <w:lang w:val="en-US" w:eastAsia="zh-CN"/>
              </w:rPr>
            </w:pPr>
          </w:p>
        </w:tc>
        <w:tc>
          <w:tcPr>
            <w:tcW w:w="1446" w:type="dxa"/>
            <w:gridSpan w:val="2"/>
            <w:tcBorders>
              <w:top w:val="single" w:color="auto" w:sz="4" w:space="0"/>
              <w:left w:val="single" w:color="auto" w:sz="4" w:space="0"/>
              <w:bottom w:val="single" w:color="auto" w:sz="4" w:space="0"/>
              <w:right w:val="single" w:color="auto" w:sz="4" w:space="0"/>
            </w:tcBorders>
            <w:vAlign w:val="bottom"/>
          </w:tcPr>
          <w:p>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桂平市教学研究室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line="360"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2017.12</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spacing w:after="156" w:afterLines="5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2017年桂平市小学教师优质课评比数学科</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一等奖</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桂平市教学研究室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2018.09</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spacing w:after="156" w:afterLines="5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2018年教育教学工作中，荣获江口镇优秀教师称号</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优秀</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江口镇人民政府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2018.09</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spacing w:after="156" w:afterLines="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2018年教育教学工作中，荣获桂平市优秀特岗教师称号</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优秀</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桂平市人民政府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2018.12</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2017~2018学年度小学教育教学工作中，教学成果数学科</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二等奖</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桂平市教育局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52" w:type="dxa"/>
            <w:vMerge w:val="restart"/>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案例形成论文情况</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作者</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题目</w:t>
            </w: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期刊名称</w:t>
            </w: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发表时间</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是否核心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1752" w:type="dxa"/>
            <w:vMerge w:val="restart"/>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案例形成课题情况</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主持人</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课题名称</w:t>
            </w: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课题级别</w:t>
            </w: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批准时间</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0"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市级教育行政部门或培训院校（机构）推荐意见</w:t>
            </w:r>
          </w:p>
        </w:tc>
        <w:tc>
          <w:tcPr>
            <w:tcW w:w="8081" w:type="dxa"/>
            <w:gridSpan w:val="10"/>
            <w:tcBorders>
              <w:top w:val="single" w:color="auto" w:sz="4" w:space="0"/>
              <w:left w:val="single" w:color="auto" w:sz="4" w:space="0"/>
              <w:bottom w:val="single" w:color="auto" w:sz="4" w:space="0"/>
              <w:right w:val="single" w:color="auto" w:sz="4" w:space="0"/>
            </w:tcBorders>
            <w:vAlign w:val="bottom"/>
          </w:tcPr>
          <w:p>
            <w:pPr>
              <w:spacing w:line="360" w:lineRule="auto"/>
              <w:ind w:right="960" w:firstLine="3600" w:firstLineChars="1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负责人签字（单位盖章）：     </w:t>
            </w:r>
          </w:p>
          <w:p>
            <w:pPr>
              <w:spacing w:after="156" w:afterLines="50"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专家评审意见</w:t>
            </w:r>
          </w:p>
        </w:tc>
        <w:tc>
          <w:tcPr>
            <w:tcW w:w="8081" w:type="dxa"/>
            <w:gridSpan w:val="10"/>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“双师教学”试点项目资源应用大赛专家评审委员会主任委员</w:t>
            </w:r>
          </w:p>
          <w:p>
            <w:pPr>
              <w:spacing w:line="360" w:lineRule="auto"/>
              <w:ind w:firstLine="4560" w:firstLineChars="19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签字（盖章）：        </w:t>
            </w:r>
          </w:p>
          <w:p>
            <w:pPr>
              <w:spacing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r>
    </w:tbl>
    <w:p>
      <w:pPr>
        <w:pStyle w:val="4"/>
        <w:rPr>
          <w:rFonts w:ascii="仿宋" w:hAnsi="仿宋" w:eastAsia="仿宋"/>
          <w:szCs w:val="21"/>
        </w:rPr>
      </w:pPr>
      <w:r>
        <w:rPr>
          <w:rFonts w:hint="eastAsia" w:ascii="仿宋" w:hAnsi="仿宋" w:eastAsia="仿宋"/>
          <w:szCs w:val="21"/>
        </w:rPr>
        <w:t>注：1</w:t>
      </w:r>
      <w:r>
        <w:rPr>
          <w:rFonts w:ascii="仿宋" w:hAnsi="仿宋" w:eastAsia="仿宋"/>
          <w:szCs w:val="21"/>
        </w:rPr>
        <w:t>.</w:t>
      </w:r>
      <w:r>
        <w:rPr>
          <w:rFonts w:hint="eastAsia" w:ascii="仿宋" w:hAnsi="仿宋" w:eastAsia="仿宋"/>
          <w:szCs w:val="21"/>
        </w:rPr>
        <w:t>集体申报的案例，申报人一栏请填写申报单位名称；合作完成人或单位请按贡献程度排名，若无合作完成人或合作完成单位，该栏可不填；</w:t>
      </w:r>
    </w:p>
    <w:p>
      <w:pPr>
        <w:pStyle w:val="4"/>
        <w:ind w:firstLine="420" w:firstLineChars="200"/>
        <w:rPr>
          <w:rFonts w:ascii="仿宋" w:hAnsi="仿宋" w:eastAsia="仿宋"/>
          <w:szCs w:val="21"/>
        </w:rPr>
      </w:pPr>
      <w:r>
        <w:rPr>
          <w:rFonts w:hint="eastAsia" w:ascii="仿宋" w:hAnsi="仿宋" w:eastAsia="仿宋"/>
          <w:szCs w:val="21"/>
        </w:rPr>
        <w:t>2</w:t>
      </w:r>
      <w:r>
        <w:rPr>
          <w:rFonts w:ascii="仿宋" w:hAnsi="仿宋" w:eastAsia="仿宋"/>
          <w:szCs w:val="21"/>
        </w:rPr>
        <w:t>.</w:t>
      </w:r>
      <w:r>
        <w:rPr>
          <w:rFonts w:hint="eastAsia" w:ascii="仿宋" w:hAnsi="仿宋" w:eastAsia="仿宋"/>
          <w:szCs w:val="21"/>
        </w:rPr>
        <w:t>与案例相关的获奖、论文及项目等相关证明文字、图片材料附后，音频、视频材料请与简况表电子版一起保存至同一个压缩包；</w:t>
      </w:r>
    </w:p>
    <w:p>
      <w:pPr>
        <w:pStyle w:val="4"/>
        <w:ind w:firstLine="420" w:firstLineChars="200"/>
      </w:pPr>
      <w:r>
        <w:rPr>
          <w:rFonts w:hint="eastAsia" w:ascii="仿宋" w:hAnsi="仿宋" w:eastAsia="仿宋"/>
          <w:color w:val="0000FF"/>
          <w:szCs w:val="21"/>
        </w:rPr>
        <w:t>3.简况表清A4双面打印，电子版提交需提交单位盖章的扫描件，纸质版请与光盘一起寄送。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AE717"/>
    <w:multiLevelType w:val="singleLevel"/>
    <w:tmpl w:val="84DAE717"/>
    <w:lvl w:ilvl="0" w:tentative="0">
      <w:start w:val="1"/>
      <w:numFmt w:val="decimal"/>
      <w:lvlText w:val="%1."/>
      <w:lvlJc w:val="left"/>
      <w:pPr>
        <w:tabs>
          <w:tab w:val="left" w:pos="312"/>
        </w:tabs>
      </w:pPr>
    </w:lvl>
  </w:abstractNum>
  <w:abstractNum w:abstractNumId="1">
    <w:nsid w:val="DD73619D"/>
    <w:multiLevelType w:val="singleLevel"/>
    <w:tmpl w:val="DD73619D"/>
    <w:lvl w:ilvl="0" w:tentative="0">
      <w:start w:val="1"/>
      <w:numFmt w:val="decimal"/>
      <w:lvlText w:val="%1."/>
      <w:lvlJc w:val="left"/>
      <w:pPr>
        <w:tabs>
          <w:tab w:val="left" w:pos="312"/>
        </w:tabs>
      </w:pPr>
    </w:lvl>
  </w:abstractNum>
  <w:abstractNum w:abstractNumId="2">
    <w:nsid w:val="E63229DC"/>
    <w:multiLevelType w:val="singleLevel"/>
    <w:tmpl w:val="E63229DC"/>
    <w:lvl w:ilvl="0" w:tentative="0">
      <w:start w:val="1"/>
      <w:numFmt w:val="decimal"/>
      <w:lvlText w:val="%1."/>
      <w:lvlJc w:val="left"/>
      <w:pPr>
        <w:tabs>
          <w:tab w:val="left" w:pos="312"/>
        </w:tabs>
      </w:pPr>
    </w:lvl>
  </w:abstractNum>
  <w:abstractNum w:abstractNumId="3">
    <w:nsid w:val="2B1068DB"/>
    <w:multiLevelType w:val="singleLevel"/>
    <w:tmpl w:val="2B1068DB"/>
    <w:lvl w:ilvl="0" w:tentative="0">
      <w:start w:val="1"/>
      <w:numFmt w:val="decimal"/>
      <w:suff w:val="space"/>
      <w:lvlText w:val="%1."/>
      <w:lvlJc w:val="left"/>
    </w:lvl>
  </w:abstractNum>
  <w:abstractNum w:abstractNumId="4">
    <w:nsid w:val="5D84E258"/>
    <w:multiLevelType w:val="singleLevel"/>
    <w:tmpl w:val="5D84E258"/>
    <w:lvl w:ilvl="0" w:tentative="0">
      <w:start w:val="2"/>
      <w:numFmt w:val="chineseCounting"/>
      <w:suff w:val="nothing"/>
      <w:lvlText w:val="%1、"/>
      <w:lvlJc w:val="left"/>
      <w:pPr>
        <w:ind w:left="420" w:leftChars="0" w:firstLine="0" w:firstLineChars="0"/>
      </w:pPr>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62E4E"/>
    <w:rsid w:val="05AE2AD0"/>
    <w:rsid w:val="49EB6A2F"/>
    <w:rsid w:val="4EE62E4E"/>
    <w:rsid w:val="50722520"/>
    <w:rsid w:val="6F401C35"/>
    <w:rsid w:val="72AD39DE"/>
    <w:rsid w:val="77D70FF1"/>
    <w:rsid w:val="7A516655"/>
    <w:rsid w:val="7B28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styleId="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2019-06-24T14:49:00Z</dcterms:created>
  <dc:creator>.</dc:creator>
  <cp:lastModifiedBy>Administrator</cp:lastModifiedBy>
  <cp:lastPrinted>2019-06-25T02:16:17Z</cp:lastPrinted>
  <dcterms:modified xsi:type="dcterms:W3CDTF">2019-06-25T02:17:31Z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