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firstLine="3" w:firstLineChars="1"/>
        <w:jc w:val="left"/>
        <w:rPr>
          <w:rFonts w:hint="eastAsia" w:ascii="黑体" w:hAnsi="黑体" w:eastAsia="黑体" w:cs="黑体"/>
          <w:sz w:val="32"/>
          <w:szCs w:val="32"/>
          <w:highlight w:val="yellow"/>
        </w:rPr>
      </w:pPr>
      <w:r>
        <w:rPr>
          <w:rFonts w:hint="eastAsia" w:ascii="黑体" w:hAnsi="黑体" w:eastAsia="黑体" w:cs="黑体"/>
          <w:sz w:val="32"/>
          <w:szCs w:val="32"/>
        </w:rPr>
        <w:t>附件4</w:t>
      </w:r>
    </w:p>
    <w:p>
      <w:pPr>
        <w:spacing w:beforeLines="50" w:afterLines="50" w:line="360" w:lineRule="auto"/>
        <w:jc w:val="center"/>
        <w:rPr>
          <w:rFonts w:hint="default" w:ascii="黑体" w:hAnsi="黑体" w:eastAsia="黑体" w:cs="黑体"/>
          <w:sz w:val="36"/>
          <w:szCs w:val="36"/>
          <w:lang w:val="en-US" w:eastAsia="zh-CN"/>
        </w:rPr>
      </w:pPr>
      <w:r>
        <w:rPr>
          <w:rFonts w:hint="eastAsia" w:ascii="黑体" w:hAnsi="黑体" w:eastAsia="黑体" w:cs="黑体"/>
          <w:sz w:val="36"/>
          <w:szCs w:val="36"/>
        </w:rPr>
        <w:t>案例简况表</w:t>
      </w:r>
    </w:p>
    <w:tbl>
      <w:tblPr>
        <w:tblStyle w:val="3"/>
        <w:tblW w:w="9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20"/>
        <w:gridCol w:w="1662"/>
        <w:gridCol w:w="1598"/>
        <w:gridCol w:w="245"/>
        <w:gridCol w:w="464"/>
        <w:gridCol w:w="491"/>
        <w:gridCol w:w="403"/>
        <w:gridCol w:w="552"/>
        <w:gridCol w:w="24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案例名称</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eastAsia" w:ascii="宋体" w:hAnsi="宋体"/>
                <w:b/>
                <w:bCs/>
                <w:sz w:val="44"/>
                <w:szCs w:val="44"/>
                <w:lang w:eastAsia="zh-CN"/>
              </w:rPr>
              <w:t>团结协作共成长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FF"/>
                <w:sz w:val="24"/>
              </w:rPr>
            </w:pPr>
            <w:r>
              <w:rPr>
                <w:rFonts w:hint="eastAsia" w:ascii="宋体" w:hAnsi="宋体"/>
                <w:color w:val="0000FF"/>
                <w:sz w:val="24"/>
              </w:rPr>
              <w:t>案例主题</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color w:val="0000FF"/>
                <w:sz w:val="24"/>
              </w:rPr>
            </w:pPr>
            <w:r>
              <w:rPr>
                <w:rFonts w:hint="eastAsia" w:ascii="宋体" w:hAnsi="宋体"/>
                <w:color w:val="0000FF"/>
                <w:sz w:val="24"/>
              </w:rPr>
              <w:sym w:font="Wingdings 2" w:char="00A3"/>
            </w:r>
            <w:r>
              <w:rPr>
                <w:rFonts w:hint="eastAsia" w:ascii="宋体" w:hAnsi="宋体"/>
                <w:color w:val="0000FF"/>
                <w:sz w:val="24"/>
              </w:rPr>
              <w:t xml:space="preserve">区域应用推广案例   </w:t>
            </w:r>
            <w:r>
              <w:rPr>
                <w:rFonts w:hint="eastAsia" w:ascii="宋体" w:hAnsi="宋体"/>
                <w:color w:val="0000FF"/>
                <w:sz w:val="24"/>
              </w:rPr>
              <w:sym w:font="Wingdings 2" w:char="00A3"/>
            </w:r>
            <w:r>
              <w:rPr>
                <w:rFonts w:hint="eastAsia" w:ascii="宋体" w:hAnsi="宋体"/>
                <w:color w:val="0000FF"/>
                <w:sz w:val="24"/>
              </w:rPr>
              <w:t xml:space="preserve">实验校校本教研案例   </w:t>
            </w:r>
            <w:r>
              <w:rPr>
                <w:rFonts w:hint="eastAsia" w:ascii="宋体" w:hAnsi="宋体"/>
                <w:color w:val="0000FF"/>
                <w:sz w:val="24"/>
              </w:rPr>
              <w:sym w:font="Wingdings 2" w:char="00A3"/>
            </w:r>
            <w:r>
              <w:rPr>
                <w:rFonts w:hint="eastAsia" w:ascii="宋体" w:hAnsi="宋体"/>
                <w:color w:val="0000FF"/>
                <w:sz w:val="24"/>
              </w:rPr>
              <w:t xml:space="preserve">实验校教师成长案例 </w:t>
            </w:r>
          </w:p>
          <w:p>
            <w:pPr>
              <w:keepNext w:val="0"/>
              <w:keepLines w:val="0"/>
              <w:suppressLineNumbers w:val="0"/>
              <w:spacing w:before="0" w:beforeAutospacing="0" w:after="0" w:afterAutospacing="0"/>
              <w:ind w:left="0" w:right="0"/>
              <w:jc w:val="left"/>
              <w:rPr>
                <w:rFonts w:hint="default" w:ascii="宋体" w:hAnsi="宋体"/>
                <w:color w:val="0000FF"/>
                <w:sz w:val="24"/>
              </w:rPr>
            </w:pPr>
            <w:r>
              <w:rPr>
                <w:rFonts w:hint="eastAsia" w:ascii="宋体" w:hAnsi="宋体"/>
                <w:color w:val="0000FF"/>
                <w:sz w:val="24"/>
              </w:rPr>
              <w:sym w:font="Wingdings 2" w:char="0052"/>
            </w:r>
            <w:r>
              <w:rPr>
                <w:rFonts w:hint="eastAsia" w:ascii="宋体" w:hAnsi="宋体"/>
                <w:color w:val="0000FF"/>
                <w:sz w:val="24"/>
              </w:rPr>
              <w:t xml:space="preserve">录课教师及录课团队成长案例    </w:t>
            </w:r>
            <w:r>
              <w:rPr>
                <w:rFonts w:hint="eastAsia" w:ascii="宋体" w:hAnsi="宋体"/>
                <w:color w:val="0000FF"/>
                <w:sz w:val="24"/>
              </w:rPr>
              <w:sym w:font="Wingdings 2" w:char="00A3"/>
            </w:r>
            <w:r>
              <w:rPr>
                <w:rFonts w:hint="eastAsia" w:ascii="宋体" w:hAnsi="宋体"/>
                <w:color w:val="0000FF"/>
                <w:sz w:val="24"/>
              </w:rPr>
              <w:t xml:space="preserve">实验班学生个人成长案例  </w:t>
            </w:r>
          </w:p>
          <w:p>
            <w:pPr>
              <w:keepNext w:val="0"/>
              <w:keepLines w:val="0"/>
              <w:suppressLineNumbers w:val="0"/>
              <w:spacing w:before="0" w:beforeAutospacing="0" w:after="0" w:afterAutospacing="0"/>
              <w:ind w:left="0" w:right="0"/>
              <w:jc w:val="left"/>
              <w:rPr>
                <w:rFonts w:hint="default" w:ascii="宋体" w:hAnsi="宋体"/>
                <w:color w:val="0000FF"/>
                <w:sz w:val="24"/>
              </w:rPr>
            </w:pPr>
            <w:r>
              <w:rPr>
                <w:rFonts w:hint="eastAsia" w:ascii="宋体" w:hAnsi="宋体"/>
                <w:color w:val="0000FF"/>
                <w:sz w:val="24"/>
              </w:rPr>
              <w:sym w:font="Wingdings 2" w:char="00A3"/>
            </w:r>
            <w:r>
              <w:rPr>
                <w:rFonts w:hint="eastAsia" w:ascii="宋体" w:hAnsi="宋体"/>
                <w:color w:val="0000FF"/>
                <w:sz w:val="24"/>
              </w:rPr>
              <w:t xml:space="preserve">班级进步案例       </w:t>
            </w:r>
            <w:r>
              <w:rPr>
                <w:rFonts w:hint="eastAsia" w:ascii="宋体" w:hAnsi="宋体"/>
                <w:color w:val="0000FF"/>
                <w:sz w:val="24"/>
              </w:rPr>
              <w:sym w:font="Wingdings 2" w:char="00A3"/>
            </w:r>
            <w:r>
              <w:rPr>
                <w:rFonts w:hint="eastAsia" w:ascii="宋体" w:hAnsi="宋体"/>
                <w:color w:val="0000FF"/>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申报类型</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sym w:font="Wingdings 2" w:char="0052"/>
            </w:r>
            <w:r>
              <w:rPr>
                <w:rFonts w:hint="eastAsia" w:ascii="宋体" w:hAnsi="宋体"/>
                <w:sz w:val="24"/>
              </w:rPr>
              <w:t xml:space="preserve">集体申报 </w:t>
            </w:r>
            <w:r>
              <w:rPr>
                <w:rFonts w:hint="default" w:ascii="宋体" w:hAnsi="宋体"/>
                <w:sz w:val="24"/>
              </w:rPr>
              <w:t xml:space="preserve">            </w:t>
            </w:r>
            <w:r>
              <w:rPr>
                <w:rFonts w:hint="eastAsia" w:ascii="宋体" w:hAnsi="宋体"/>
                <w:sz w:val="24"/>
              </w:rPr>
              <w:t xml:space="preserve"> □个人申报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申报人</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eastAsia" w:ascii="宋体" w:hAnsi="宋体"/>
                <w:sz w:val="24"/>
                <w:lang w:eastAsia="zh-CN"/>
              </w:rPr>
              <w:t>牙艳萍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申报单位</w:t>
            </w:r>
          </w:p>
        </w:tc>
        <w:tc>
          <w:tcPr>
            <w:tcW w:w="33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sz w:val="24"/>
                <w:lang w:eastAsia="zh-CN"/>
              </w:rPr>
            </w:pPr>
            <w:r>
              <w:rPr>
                <w:rFonts w:hint="eastAsia" w:ascii="宋体" w:hAnsi="宋体"/>
                <w:sz w:val="24"/>
                <w:lang w:eastAsia="zh-CN"/>
              </w:rPr>
              <w:t>广西河池天峨县中学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sz w:val="24"/>
              </w:rPr>
            </w:pPr>
            <w:r>
              <w:rPr>
                <w:rFonts w:hint="eastAsia" w:ascii="宋体" w:hAnsi="宋体"/>
                <w:sz w:val="24"/>
              </w:rPr>
              <w:t>联系电话</w:t>
            </w:r>
          </w:p>
        </w:tc>
        <w:tc>
          <w:tcPr>
            <w:tcW w:w="28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sz w:val="24"/>
                <w:lang w:val="en-US" w:eastAsia="zh-CN"/>
              </w:rPr>
            </w:pPr>
            <w:r>
              <w:rPr>
                <w:rFonts w:hint="eastAsia" w:ascii="宋体" w:hAnsi="宋体"/>
                <w:sz w:val="24"/>
                <w:lang w:val="en-US" w:eastAsia="zh-CN"/>
              </w:rPr>
              <w:t>13977873655</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sz w:val="24"/>
              </w:rPr>
            </w:pPr>
            <w:r>
              <w:rPr>
                <w:rFonts w:hint="default" w:ascii="宋体" w:hAnsi="宋体"/>
                <w:sz w:val="24"/>
              </w:rPr>
              <w:t>E</w:t>
            </w:r>
            <w:r>
              <w:rPr>
                <w:rFonts w:hint="eastAsia" w:ascii="宋体" w:hAnsi="宋体"/>
                <w:sz w:val="24"/>
              </w:rPr>
              <w:t>-</w:t>
            </w:r>
            <w:r>
              <w:rPr>
                <w:rFonts w:hint="default" w:ascii="宋体" w:hAnsi="宋体"/>
                <w:sz w:val="24"/>
              </w:rPr>
              <w:t>mail</w:t>
            </w:r>
          </w:p>
        </w:tc>
        <w:tc>
          <w:tcPr>
            <w:tcW w:w="335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sz w:val="24"/>
                <w:lang w:val="en-US" w:eastAsia="zh-CN"/>
              </w:rPr>
            </w:pPr>
            <w:r>
              <w:rPr>
                <w:rFonts w:hint="eastAsia" w:ascii="宋体" w:hAnsi="宋体"/>
                <w:sz w:val="24"/>
                <w:lang w:val="en-US" w:eastAsia="zh-CN"/>
              </w:rPr>
              <w:t>janether@163.com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sz w:val="24"/>
              </w:rPr>
            </w:pPr>
            <w:r>
              <w:rPr>
                <w:rFonts w:hint="eastAsia" w:ascii="宋体" w:hAnsi="宋体"/>
                <w:sz w:val="24"/>
              </w:rPr>
              <w:t>通信地址</w:t>
            </w:r>
          </w:p>
        </w:tc>
        <w:tc>
          <w:tcPr>
            <w:tcW w:w="472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sz w:val="24"/>
              </w:rPr>
            </w:pPr>
            <w:r>
              <w:rPr>
                <w:rFonts w:hint="eastAsia" w:ascii="宋体" w:hAnsi="宋体"/>
                <w:sz w:val="24"/>
                <w:lang w:eastAsia="zh-CN"/>
              </w:rPr>
              <w:t>广西河池天峨县中学</w:t>
            </w:r>
          </w:p>
        </w:tc>
        <w:tc>
          <w:tcPr>
            <w:tcW w:w="135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sz w:val="24"/>
              </w:rPr>
            </w:pPr>
            <w:r>
              <w:rPr>
                <w:rFonts w:hint="default" w:ascii="宋体" w:hAnsi="宋体"/>
                <w:sz w:val="24"/>
              </w:rPr>
              <w:t>邮政编码</w:t>
            </w:r>
          </w:p>
        </w:tc>
        <w:tc>
          <w:tcPr>
            <w:tcW w:w="19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eastAsia="宋体"/>
                <w:sz w:val="24"/>
                <w:lang w:val="en-US" w:eastAsia="zh-CN"/>
              </w:rPr>
            </w:pPr>
            <w:r>
              <w:rPr>
                <w:rFonts w:hint="eastAsia" w:ascii="宋体" w:hAnsi="宋体"/>
                <w:sz w:val="24"/>
                <w:lang w:val="en-US" w:eastAsia="zh-CN"/>
              </w:rPr>
              <w:t>547300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sz w:val="24"/>
              </w:rPr>
            </w:pPr>
            <w:r>
              <w:rPr>
                <w:rFonts w:hint="eastAsia" w:ascii="宋体" w:hAnsi="宋体"/>
                <w:sz w:val="24"/>
              </w:rPr>
              <w:t>合作完成人</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sz w:val="24"/>
              </w:rPr>
            </w:pPr>
            <w:r>
              <w:rPr>
                <w:rFonts w:hint="eastAsia" w:ascii="宋体" w:hAnsi="宋体"/>
                <w:sz w:val="24"/>
              </w:rPr>
              <w:t>合作完成单位</w:t>
            </w:r>
          </w:p>
        </w:tc>
        <w:tc>
          <w:tcPr>
            <w:tcW w:w="808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jc w:val="center"/>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3"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案例概况</w:t>
            </w:r>
          </w:p>
        </w:tc>
        <w:tc>
          <w:tcPr>
            <w:tcW w:w="8081" w:type="dxa"/>
            <w:gridSpan w:val="10"/>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560" w:firstLineChars="200"/>
              <w:jc w:val="left"/>
              <w:textAlignment w:val="auto"/>
              <w:rPr>
                <w:rFonts w:hint="default" w:ascii="宋体" w:hAnsi="宋体"/>
                <w:sz w:val="24"/>
              </w:rPr>
            </w:pPr>
            <w:r>
              <w:rPr>
                <w:rFonts w:hint="eastAsia" w:ascii="宋体" w:hAnsi="宋体" w:cs="宋体"/>
                <w:color w:val="auto"/>
                <w:sz w:val="28"/>
                <w:szCs w:val="32"/>
                <w:lang w:val="en-US" w:eastAsia="zh-CN" w:bidi="ar"/>
              </w:rPr>
              <w:t>我校</w:t>
            </w:r>
            <w:r>
              <w:rPr>
                <w:rFonts w:hint="eastAsia" w:ascii="宋体" w:hAnsi="宋体" w:eastAsia="宋体" w:cs="宋体"/>
                <w:color w:val="auto"/>
                <w:sz w:val="28"/>
                <w:szCs w:val="32"/>
                <w:lang w:val="en-US" w:eastAsia="zh-CN" w:bidi="ar"/>
              </w:rPr>
              <w:t>录课团队一共由七人组成，其中6人是录课教师，1人是信息技术员。一个工作坊的发展就是一个团队的发展。没有一个团结互助的团队，仅靠个人是发展不上去的。受到“双师教学”工作坊团队的感染，作为团队每一份子，即是老师也是学生，努力给每个人搭建平台，无私的奉献自己的每一份力量。在学校我努力灌输着这一理念。经常与老师们交流要多参加各类活动，积极表达自己的看法见解。同时组建校内的学科团队，在校领导的支持下，团队内积极学习交流，形成良好的教学研究氛围。磨</w:t>
            </w:r>
            <w:r>
              <w:rPr>
                <w:rFonts w:hint="eastAsia" w:ascii="宋体" w:hAnsi="宋体" w:eastAsia="宋体" w:cs="宋体"/>
                <w:color w:val="auto"/>
                <w:spacing w:val="8"/>
                <w:sz w:val="28"/>
                <w:szCs w:val="32"/>
                <w:shd w:val="clear" w:fill="FFFFFF"/>
                <w:lang w:val="en-US" w:eastAsia="zh-CN" w:bidi="ar"/>
              </w:rPr>
              <w:t>课是个人智慧与团队智慧的碰撞，是检验团队协作力量，提升教研能力的契机。团队的合理分工，团结协作磨课顺利开展的重要保障，我们团队人人参与，一人一事，专人负责，及时反馈。当美好的教学预设，遭遇课堂生成的打击，备课团队及时研讨交流，反复修改。老师的不懈努力，孩子们的积极表现，成就了精彩的录像课堂。</w:t>
            </w:r>
            <w:r>
              <w:rPr>
                <w:rFonts w:hint="default" w:ascii="Calibri" w:hAnsi="Calibri" w:eastAsia="宋体" w:cs="Times New Roman"/>
                <w:sz w:val="21"/>
                <w:szCs w:val="2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6"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解决的关键问题及采用的主要方法</w:t>
            </w:r>
          </w:p>
        </w:tc>
        <w:tc>
          <w:tcPr>
            <w:tcW w:w="8081" w:type="dxa"/>
            <w:gridSpan w:val="10"/>
            <w:tcBorders>
              <w:top w:val="single" w:color="auto" w:sz="4" w:space="0"/>
              <w:left w:val="single" w:color="auto" w:sz="4" w:space="0"/>
              <w:bottom w:val="single" w:color="auto" w:sz="4" w:space="0"/>
              <w:right w:val="single" w:color="auto" w:sz="4" w:space="0"/>
            </w:tcBorders>
          </w:tcPr>
          <w:p>
            <w:pPr>
              <w:keepNext w:val="0"/>
              <w:keepLines w:val="0"/>
              <w:numPr>
                <w:ilvl w:val="0"/>
                <w:numId w:val="1"/>
              </w:numPr>
              <w:suppressLineNumbers w:val="0"/>
              <w:spacing w:before="0" w:beforeAutospacing="0" w:after="0" w:afterAutospacing="0" w:line="460" w:lineRule="exact"/>
              <w:ind w:left="0" w:right="0" w:firstLine="562" w:firstLineChars="200"/>
              <w:rPr>
                <w:rFonts w:hint="eastAsia" w:ascii="宋体" w:hAnsi="宋体"/>
                <w:b/>
                <w:bCs/>
                <w:sz w:val="28"/>
                <w:szCs w:val="28"/>
              </w:rPr>
            </w:pPr>
            <w:r>
              <w:rPr>
                <w:rFonts w:hint="eastAsia" w:ascii="宋体" w:hAnsi="宋体"/>
                <w:b/>
                <w:bCs/>
                <w:sz w:val="28"/>
                <w:szCs w:val="28"/>
              </w:rPr>
              <w:t>解决的关键问题</w:t>
            </w:r>
            <w:r>
              <w:rPr>
                <w:rFonts w:hint="eastAsia" w:ascii="宋体" w:hAnsi="宋体"/>
                <w:b/>
                <w:bCs/>
                <w:sz w:val="28"/>
                <w:szCs w:val="28"/>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560" w:firstLineChars="200"/>
              <w:jc w:val="both"/>
              <w:textAlignment w:val="auto"/>
              <w:rPr>
                <w:rFonts w:hint="eastAsia" w:ascii="宋体" w:hAnsi="宋体"/>
                <w:sz w:val="28"/>
                <w:szCs w:val="28"/>
              </w:rPr>
            </w:pPr>
            <w:r>
              <w:rPr>
                <w:rFonts w:hint="eastAsia" w:ascii="宋体" w:hAnsi="宋体"/>
                <w:sz w:val="28"/>
                <w:szCs w:val="28"/>
                <w:lang w:eastAsia="zh-CN"/>
              </w:rPr>
              <w:t>录课</w:t>
            </w:r>
            <w:r>
              <w:rPr>
                <w:rFonts w:hint="eastAsia" w:ascii="宋体" w:hAnsi="宋体"/>
                <w:sz w:val="28"/>
                <w:szCs w:val="28"/>
              </w:rPr>
              <w:t>教师共同备课——上课——全组教师听课评课——</w:t>
            </w:r>
            <w:r>
              <w:rPr>
                <w:rFonts w:hint="eastAsia" w:ascii="宋体" w:hAnsi="宋体"/>
                <w:sz w:val="28"/>
                <w:szCs w:val="28"/>
                <w:lang w:eastAsia="zh-CN"/>
              </w:rPr>
              <w:t>录课</w:t>
            </w:r>
            <w:r>
              <w:rPr>
                <w:rFonts w:hint="eastAsia" w:ascii="宋体" w:hAnsi="宋体"/>
                <w:sz w:val="28"/>
                <w:szCs w:val="28"/>
              </w:rPr>
              <w:t>教师课后反思总结”的程序。在这样的“教研训”一体化中，我校</w:t>
            </w:r>
            <w:r>
              <w:rPr>
                <w:rFonts w:hint="eastAsia" w:ascii="宋体" w:hAnsi="宋体"/>
                <w:sz w:val="28"/>
                <w:szCs w:val="28"/>
                <w:lang w:eastAsia="zh-CN"/>
              </w:rPr>
              <w:t>英语</w:t>
            </w:r>
            <w:r>
              <w:rPr>
                <w:rFonts w:hint="eastAsia" w:ascii="宋体" w:hAnsi="宋体"/>
                <w:sz w:val="28"/>
                <w:szCs w:val="28"/>
              </w:rPr>
              <w:t>教学教研活动开展得扎实有序、有声有色，有针对性有层次地培养了青年教师。</w:t>
            </w:r>
          </w:p>
          <w:p>
            <w:pPr>
              <w:keepNext w:val="0"/>
              <w:keepLines w:val="0"/>
              <w:numPr>
                <w:ilvl w:val="0"/>
                <w:numId w:val="0"/>
              </w:numPr>
              <w:suppressLineNumbers w:val="0"/>
              <w:spacing w:before="0" w:beforeAutospacing="0" w:after="0" w:afterAutospacing="0" w:line="460" w:lineRule="exact"/>
              <w:ind w:left="0" w:right="0" w:rightChars="0"/>
              <w:rPr>
                <w:rFonts w:hint="default" w:ascii="宋体" w:hAnsi="宋体" w:eastAsia="宋体"/>
                <w:sz w:val="28"/>
                <w:szCs w:val="28"/>
                <w:lang w:val="en-US" w:eastAsia="zh-CN"/>
              </w:rPr>
            </w:pPr>
          </w:p>
          <w:p>
            <w:pPr>
              <w:keepNext w:val="0"/>
              <w:keepLines w:val="0"/>
              <w:suppressLineNumbers w:val="0"/>
              <w:spacing w:before="0" w:beforeAutospacing="0" w:after="0" w:afterAutospacing="0" w:line="460" w:lineRule="exact"/>
              <w:ind w:left="0" w:right="0" w:firstLine="562" w:firstLineChars="200"/>
              <w:jc w:val="left"/>
              <w:rPr>
                <w:rFonts w:hint="eastAsia" w:ascii="宋体" w:hAnsi="宋体" w:eastAsia="宋体" w:cs="宋体"/>
                <w:b/>
                <w:bCs/>
                <w:sz w:val="28"/>
                <w:szCs w:val="28"/>
                <w:lang w:val="en-US" w:eastAsia="zh-CN"/>
              </w:rPr>
            </w:pPr>
            <w:r>
              <w:rPr>
                <w:rFonts w:hint="eastAsia" w:ascii="宋体" w:hAnsi="宋体"/>
                <w:b/>
                <w:bCs/>
                <w:sz w:val="28"/>
                <w:szCs w:val="28"/>
                <w:lang w:eastAsia="zh-CN"/>
              </w:rPr>
              <w:t>二、</w:t>
            </w:r>
            <w:r>
              <w:rPr>
                <w:rFonts w:hint="eastAsia" w:ascii="宋体" w:hAnsi="宋体"/>
                <w:b/>
                <w:bCs/>
                <w:sz w:val="28"/>
                <w:szCs w:val="28"/>
              </w:rPr>
              <w:t>主要</w:t>
            </w:r>
            <w:r>
              <w:rPr>
                <w:rFonts w:hint="eastAsia" w:ascii="宋体" w:hAnsi="宋体" w:cs="宋体"/>
                <w:b/>
                <w:bCs/>
                <w:sz w:val="28"/>
                <w:szCs w:val="28"/>
              </w:rPr>
              <w:t>方法有：</w:t>
            </w:r>
            <w:r>
              <w:rPr>
                <w:rFonts w:hint="eastAsia" w:ascii="宋体" w:hAnsi="宋体" w:cs="宋体"/>
                <w:b/>
                <w:bCs/>
                <w:sz w:val="28"/>
                <w:szCs w:val="28"/>
                <w:lang w:eastAsia="zh-CN"/>
              </w:rPr>
              <w:t>观察法、对比法、讨论法、实践法</w:t>
            </w:r>
          </w:p>
          <w:p>
            <w:pPr>
              <w:keepNext w:val="0"/>
              <w:keepLines w:val="0"/>
              <w:suppressLineNumbers w:val="0"/>
              <w:spacing w:before="0" w:beforeAutospacing="0" w:after="0" w:afterAutospacing="0" w:line="460" w:lineRule="exact"/>
              <w:ind w:left="0" w:right="0" w:firstLine="420" w:firstLineChars="200"/>
              <w:jc w:val="left"/>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案例创新点</w:t>
            </w:r>
          </w:p>
        </w:tc>
        <w:tc>
          <w:tcPr>
            <w:tcW w:w="8081" w:type="dxa"/>
            <w:gridSpan w:val="10"/>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1.2019年3月6日牙艳萍在英语教研会上作英语教学技能培训，介绍《如何把握教学重点》</w:t>
            </w:r>
            <w:r>
              <w:rPr>
                <w:rFonts w:hint="eastAsia" w:ascii="宋体" w:hAnsi="宋体" w:cs="宋体"/>
                <w:color w:val="auto"/>
                <w:sz w:val="28"/>
                <w:szCs w:val="28"/>
                <w:lang w:val="en-US" w:eastAsia="zh-CN"/>
              </w:rPr>
              <w:t>，陈艳群介绍《英语课程标准》</w:t>
            </w:r>
          </w:p>
          <w:p>
            <w:pPr>
              <w:keepNext w:val="0"/>
              <w:keepLines w:val="0"/>
              <w:numPr>
                <w:ilvl w:val="0"/>
                <w:numId w:val="2"/>
              </w:numPr>
              <w:suppressLineNumbers w:val="0"/>
              <w:spacing w:before="0" w:beforeAutospacing="0" w:after="0" w:afterAutospacing="0"/>
              <w:ind w:left="0" w:right="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培养青年教师，</w:t>
            </w:r>
            <w:r>
              <w:rPr>
                <w:rFonts w:hint="eastAsia" w:ascii="宋体" w:hAnsi="宋体" w:eastAsia="宋体" w:cs="宋体"/>
                <w:color w:val="auto"/>
                <w:sz w:val="28"/>
                <w:szCs w:val="28"/>
              </w:rPr>
              <w:t>围绕学科教学开展教学技能培训</w:t>
            </w:r>
            <w:r>
              <w:rPr>
                <w:rFonts w:hint="eastAsia" w:ascii="宋体" w:hAnsi="宋体" w:eastAsia="宋体" w:cs="宋体"/>
                <w:color w:val="auto"/>
                <w:sz w:val="28"/>
                <w:szCs w:val="28"/>
                <w:lang w:eastAsia="zh-CN"/>
              </w:rPr>
              <w:t>，</w:t>
            </w:r>
            <w:r>
              <w:rPr>
                <w:rFonts w:hint="eastAsia" w:ascii="宋体" w:hAnsi="宋体" w:cs="宋体"/>
                <w:color w:val="auto"/>
                <w:sz w:val="28"/>
                <w:szCs w:val="28"/>
                <w:lang w:val="en-US" w:eastAsia="zh-CN"/>
              </w:rPr>
              <w:t>2019年3月26日</w:t>
            </w:r>
            <w:r>
              <w:rPr>
                <w:rFonts w:hint="eastAsia" w:ascii="宋体" w:hAnsi="宋体" w:eastAsia="宋体" w:cs="宋体"/>
                <w:color w:val="auto"/>
                <w:sz w:val="28"/>
                <w:szCs w:val="28"/>
                <w:lang w:val="en-US" w:eastAsia="zh-CN"/>
              </w:rPr>
              <w:t>娄欢主讲《</w:t>
            </w:r>
            <w:r>
              <w:rPr>
                <w:rFonts w:hint="eastAsia" w:ascii="宋体" w:hAnsi="宋体" w:eastAsia="宋体" w:cs="宋体"/>
                <w:color w:val="auto"/>
                <w:sz w:val="28"/>
                <w:szCs w:val="28"/>
              </w:rPr>
              <w:t>如何管理好课堂纪律</w:t>
            </w:r>
            <w:r>
              <w:rPr>
                <w:rFonts w:hint="eastAsia" w:ascii="宋体" w:hAnsi="宋体" w:eastAsia="宋体" w:cs="宋体"/>
                <w:color w:val="auto"/>
                <w:sz w:val="28"/>
                <w:szCs w:val="28"/>
                <w:lang w:val="en-US" w:eastAsia="zh-CN"/>
              </w:rPr>
              <w:t>》</w:t>
            </w:r>
          </w:p>
          <w:p>
            <w:pPr>
              <w:keepNext w:val="0"/>
              <w:keepLines w:val="0"/>
              <w:numPr>
                <w:ilvl w:val="0"/>
                <w:numId w:val="0"/>
              </w:numPr>
              <w:suppressLineNumbers w:val="0"/>
              <w:spacing w:before="0" w:beforeAutospacing="0" w:after="0" w:afterAutospacing="0"/>
              <w:ind w:left="0" w:right="0" w:rightChars="0"/>
              <w:jc w:val="left"/>
              <w:rPr>
                <w:rFonts w:hint="default" w:ascii="宋体" w:hAnsi="宋体"/>
                <w:sz w:val="28"/>
                <w:szCs w:val="28"/>
              </w:rPr>
            </w:pPr>
            <w:r>
              <w:rPr>
                <w:rFonts w:hint="eastAsia" w:ascii="宋体" w:hAnsi="宋体" w:eastAsia="宋体" w:cs="宋体"/>
                <w:color w:val="auto"/>
                <w:sz w:val="28"/>
                <w:szCs w:val="28"/>
                <w:lang w:val="en-US" w:eastAsia="zh-CN"/>
              </w:rPr>
              <w:t>3.录课教师以前从未参加过县级的赛课，在团队的鼓励下，陈艳群、娄欢踊跃参加比赛。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案例推广应用成效</w:t>
            </w:r>
          </w:p>
        </w:tc>
        <w:tc>
          <w:tcPr>
            <w:tcW w:w="8081" w:type="dxa"/>
            <w:gridSpan w:val="10"/>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jc w:val="left"/>
              <w:rPr>
                <w:rFonts w:hint="eastAsia" w:ascii="宋体" w:hAnsi="宋体" w:eastAsia="宋体"/>
                <w:color w:val="auto"/>
                <w:sz w:val="24"/>
                <w:szCs w:val="24"/>
                <w:lang w:eastAsia="zh-CN"/>
              </w:rPr>
            </w:pPr>
            <w:r>
              <w:rPr>
                <w:rFonts w:hint="eastAsia" w:ascii="宋体" w:hAnsi="宋体"/>
                <w:color w:val="auto"/>
                <w:sz w:val="24"/>
                <w:szCs w:val="24"/>
                <w:lang w:val="en-US" w:eastAsia="zh-CN"/>
              </w:rPr>
              <w:t>1.</w:t>
            </w:r>
            <w:r>
              <w:rPr>
                <w:rFonts w:hint="eastAsia" w:ascii="宋体" w:hAnsi="宋体"/>
                <w:color w:val="auto"/>
                <w:sz w:val="24"/>
                <w:szCs w:val="24"/>
              </w:rPr>
              <w:t>2019年3月26日开展了青老年教师“结对帮持”成果汇报展示课活动，</w:t>
            </w:r>
            <w:r>
              <w:rPr>
                <w:rFonts w:hint="eastAsia" w:ascii="宋体" w:hAnsi="宋体"/>
                <w:color w:val="auto"/>
                <w:sz w:val="24"/>
                <w:szCs w:val="24"/>
                <w:lang w:eastAsia="zh-CN"/>
              </w:rPr>
              <w:t>牙艳萍指导卢金耶老师参加</w:t>
            </w:r>
            <w:r>
              <w:rPr>
                <w:rFonts w:hint="eastAsia" w:ascii="宋体" w:hAnsi="宋体"/>
                <w:color w:val="auto"/>
                <w:sz w:val="24"/>
                <w:szCs w:val="24"/>
              </w:rPr>
              <w:t>展示课活动</w:t>
            </w:r>
            <w:r>
              <w:rPr>
                <w:rFonts w:hint="eastAsia" w:ascii="宋体" w:hAnsi="宋体"/>
                <w:color w:val="auto"/>
                <w:sz w:val="24"/>
                <w:szCs w:val="24"/>
                <w:lang w:eastAsia="zh-CN"/>
              </w:rPr>
              <w:t>。</w:t>
            </w:r>
          </w:p>
          <w:p>
            <w:pPr>
              <w:keepNext w:val="0"/>
              <w:keepLines w:val="0"/>
              <w:suppressLineNumbers w:val="0"/>
              <w:spacing w:before="0" w:beforeAutospacing="0" w:after="0" w:afterAutospacing="0"/>
              <w:ind w:left="0" w:right="0"/>
              <w:jc w:val="left"/>
              <w:rPr>
                <w:rFonts w:hint="eastAsia" w:ascii="宋体" w:hAnsi="宋体" w:eastAsia="宋体"/>
                <w:color w:val="auto"/>
                <w:sz w:val="24"/>
                <w:szCs w:val="24"/>
                <w:lang w:eastAsia="zh-CN"/>
              </w:rPr>
            </w:pPr>
            <w:r>
              <w:rPr>
                <w:rFonts w:hint="eastAsia" w:ascii="宋体" w:hAnsi="宋体"/>
                <w:color w:val="auto"/>
                <w:sz w:val="24"/>
                <w:szCs w:val="24"/>
                <w:lang w:val="en-US" w:eastAsia="zh-CN"/>
              </w:rPr>
              <w:t>2.</w:t>
            </w:r>
            <w:r>
              <w:rPr>
                <w:rFonts w:hint="eastAsia" w:ascii="宋体" w:hAnsi="宋体"/>
                <w:color w:val="auto"/>
                <w:sz w:val="24"/>
                <w:szCs w:val="24"/>
                <w:lang w:eastAsia="zh-CN"/>
              </w:rPr>
              <w:t>录课教师陈艳群、娄欢踊跃参加天峨县</w:t>
            </w:r>
            <w:r>
              <w:rPr>
                <w:rFonts w:hint="eastAsia" w:ascii="宋体" w:hAnsi="宋体"/>
                <w:color w:val="auto"/>
                <w:sz w:val="24"/>
                <w:szCs w:val="24"/>
                <w:lang w:val="en-US" w:eastAsia="zh-CN"/>
              </w:rPr>
              <w:t>2019年中小学</w:t>
            </w:r>
            <w:r>
              <w:rPr>
                <w:rFonts w:hint="eastAsia" w:ascii="宋体" w:hAnsi="宋体"/>
                <w:color w:val="auto"/>
                <w:sz w:val="24"/>
                <w:szCs w:val="24"/>
                <w:lang w:eastAsia="zh-CN"/>
              </w:rPr>
              <w:t>信息技术与学科教学深度融合优秀课例展示观摩评选活动中分别荣获特等奖、一等奖。</w:t>
            </w:r>
          </w:p>
          <w:p>
            <w:pPr>
              <w:keepNext w:val="0"/>
              <w:keepLines w:val="0"/>
              <w:suppressLineNumbers w:val="0"/>
              <w:spacing w:before="0" w:beforeAutospacing="0" w:after="0" w:afterAutospacing="0"/>
              <w:ind w:left="0" w:right="0"/>
              <w:jc w:val="left"/>
              <w:rPr>
                <w:rFonts w:hint="eastAsia" w:ascii="宋体" w:hAnsi="宋体"/>
                <w:color w:val="auto"/>
                <w:sz w:val="24"/>
                <w:szCs w:val="24"/>
                <w:lang w:eastAsia="zh-CN"/>
              </w:rPr>
            </w:pPr>
            <w:r>
              <w:rPr>
                <w:rFonts w:hint="eastAsia" w:ascii="宋体" w:hAnsi="宋体"/>
                <w:color w:val="auto"/>
                <w:sz w:val="24"/>
                <w:szCs w:val="24"/>
                <w:lang w:val="en-US" w:eastAsia="zh-CN"/>
              </w:rPr>
              <w:t>3.牙艳萍指导</w:t>
            </w:r>
            <w:r>
              <w:rPr>
                <w:rFonts w:hint="eastAsia" w:ascii="宋体" w:hAnsi="宋体"/>
                <w:color w:val="auto"/>
                <w:sz w:val="24"/>
                <w:szCs w:val="24"/>
                <w:lang w:eastAsia="zh-CN"/>
              </w:rPr>
              <w:t>陈艳群、娄欢参加天峨县</w:t>
            </w:r>
            <w:r>
              <w:rPr>
                <w:rFonts w:hint="eastAsia" w:ascii="宋体" w:hAnsi="宋体"/>
                <w:color w:val="auto"/>
                <w:sz w:val="24"/>
                <w:szCs w:val="24"/>
                <w:lang w:val="en-US" w:eastAsia="zh-CN"/>
              </w:rPr>
              <w:t>2019年中小学</w:t>
            </w:r>
            <w:r>
              <w:rPr>
                <w:rFonts w:hint="eastAsia" w:ascii="宋体" w:hAnsi="宋体"/>
                <w:color w:val="auto"/>
                <w:sz w:val="24"/>
                <w:szCs w:val="24"/>
                <w:lang w:eastAsia="zh-CN"/>
              </w:rPr>
              <w:t>信息技术与学科教学深度融合优秀课例展示观摩评选活动中分别荣获特等奖、一等奖。</w:t>
            </w:r>
          </w:p>
          <w:p>
            <w:pPr>
              <w:keepNext w:val="0"/>
              <w:keepLines w:val="0"/>
              <w:suppressLineNumbers w:val="0"/>
              <w:spacing w:before="0" w:beforeAutospacing="0" w:after="0" w:afterAutospacing="0"/>
              <w:ind w:left="0" w:right="0"/>
              <w:jc w:val="left"/>
              <w:rPr>
                <w:rFonts w:hint="eastAsia" w:ascii="宋体" w:hAnsi="宋体"/>
                <w:color w:val="auto"/>
                <w:sz w:val="24"/>
                <w:szCs w:val="24"/>
                <w:lang w:eastAsia="zh-CN"/>
              </w:rPr>
            </w:pPr>
            <w:r>
              <w:rPr>
                <w:rFonts w:hint="eastAsia" w:ascii="宋体" w:hAnsi="宋体"/>
                <w:color w:val="auto"/>
                <w:sz w:val="24"/>
                <w:szCs w:val="24"/>
                <w:lang w:val="en-US" w:eastAsia="zh-CN"/>
              </w:rPr>
              <w:t>4.牙艳萍被聘为天峨县2019年中小学</w:t>
            </w:r>
            <w:r>
              <w:rPr>
                <w:rFonts w:hint="eastAsia" w:ascii="宋体" w:hAnsi="宋体"/>
                <w:color w:val="auto"/>
                <w:sz w:val="24"/>
                <w:szCs w:val="24"/>
                <w:lang w:eastAsia="zh-CN"/>
              </w:rPr>
              <w:t>信息技术与学科教学深度融合优秀课例展示观摩评选活动评委。</w:t>
            </w:r>
          </w:p>
          <w:p>
            <w:pPr>
              <w:keepNext w:val="0"/>
              <w:keepLines w:val="0"/>
              <w:suppressLineNumbers w:val="0"/>
              <w:spacing w:before="0" w:beforeAutospacing="0" w:after="0" w:afterAutospacing="0"/>
              <w:ind w:left="0" w:right="0"/>
              <w:jc w:val="left"/>
              <w:rPr>
                <w:rFonts w:hint="default" w:ascii="宋体" w:hAnsi="宋体"/>
                <w:sz w:val="28"/>
                <w:szCs w:val="28"/>
                <w:lang w:val="en-US" w:eastAsia="zh-CN"/>
              </w:rPr>
            </w:pPr>
            <w:r>
              <w:rPr>
                <w:rFonts w:hint="eastAsia" w:ascii="宋体" w:hAnsi="宋体"/>
                <w:color w:val="auto"/>
                <w:sz w:val="24"/>
                <w:szCs w:val="24"/>
                <w:lang w:val="en-US" w:eastAsia="zh-CN"/>
              </w:rPr>
              <w:t>5.牙艳萍老师在2018年“区培计划”河池市第一期初中学科带头人培训项目总汇报活动中做优秀课例展示。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75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支撑成果曾获奖励情况</w:t>
            </w:r>
          </w:p>
        </w:tc>
        <w:tc>
          <w:tcPr>
            <w:tcW w:w="1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获奖时间</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成果名称</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奖励等级</w:t>
            </w:r>
          </w:p>
        </w:tc>
        <w:tc>
          <w:tcPr>
            <w:tcW w:w="144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rPr>
                <w:rFonts w:hint="default" w:ascii="宋体" w:hAnsi="宋体" w:eastAsia="宋体"/>
                <w:sz w:val="24"/>
                <w:lang w:val="en-US" w:eastAsia="zh-CN"/>
              </w:rPr>
            </w:pPr>
            <w:r>
              <w:rPr>
                <w:rFonts w:hint="eastAsia" w:ascii="宋体" w:hAnsi="宋体"/>
                <w:sz w:val="24"/>
                <w:lang w:val="en-US" w:eastAsia="zh-CN"/>
              </w:rPr>
              <w:t>2018.3</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left"/>
              <w:rPr>
                <w:rFonts w:hint="default" w:ascii="宋体" w:hAnsi="宋体" w:eastAsia="宋体"/>
                <w:sz w:val="24"/>
                <w:szCs w:val="24"/>
                <w:lang w:val="en-US" w:eastAsia="zh-CN"/>
              </w:rPr>
            </w:pPr>
            <w:r>
              <w:rPr>
                <w:rFonts w:hint="eastAsia" w:ascii="宋体" w:hAnsi="宋体"/>
                <w:sz w:val="24"/>
                <w:szCs w:val="24"/>
                <w:lang w:eastAsia="zh-CN"/>
              </w:rPr>
              <w:t>牙艳萍在天峨县</w:t>
            </w:r>
            <w:r>
              <w:rPr>
                <w:rFonts w:hint="eastAsia" w:ascii="宋体" w:hAnsi="宋体"/>
                <w:sz w:val="24"/>
                <w:szCs w:val="24"/>
                <w:lang w:val="en-US" w:eastAsia="zh-CN"/>
              </w:rPr>
              <w:t>2018年中考复习研讨会活动中，所执教的《中考英语单元复习》探讨课</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sz w:val="21"/>
                <w:szCs w:val="21"/>
              </w:rPr>
            </w:pPr>
          </w:p>
        </w:tc>
        <w:tc>
          <w:tcPr>
            <w:tcW w:w="1446"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eastAsia" w:ascii="宋体" w:hAnsi="宋体" w:eastAsia="宋体"/>
                <w:sz w:val="24"/>
                <w:szCs w:val="24"/>
                <w:lang w:eastAsia="zh-CN"/>
              </w:rPr>
            </w:pPr>
            <w:r>
              <w:rPr>
                <w:rFonts w:hint="eastAsia" w:ascii="宋体" w:hAnsi="宋体"/>
                <w:sz w:val="24"/>
                <w:szCs w:val="24"/>
                <w:lang w:eastAsia="zh-CN"/>
              </w:rPr>
              <w:t>天峨县教育局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eastAsia="宋体"/>
                <w:sz w:val="24"/>
                <w:lang w:val="en-US" w:eastAsia="zh-CN"/>
              </w:rPr>
            </w:pPr>
            <w:r>
              <w:rPr>
                <w:rFonts w:hint="eastAsia" w:ascii="宋体" w:hAnsi="宋体"/>
                <w:sz w:val="24"/>
                <w:lang w:val="en-US" w:eastAsia="zh-CN"/>
              </w:rPr>
              <w:t>2019.1</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left"/>
              <w:rPr>
                <w:rFonts w:hint="default" w:ascii="宋体" w:hAnsi="宋体" w:eastAsia="宋体"/>
                <w:sz w:val="24"/>
                <w:szCs w:val="24"/>
                <w:lang w:val="en-US" w:eastAsia="zh-CN"/>
              </w:rPr>
            </w:pPr>
            <w:r>
              <w:rPr>
                <w:rFonts w:hint="eastAsia" w:ascii="宋体" w:hAnsi="宋体"/>
                <w:sz w:val="24"/>
                <w:szCs w:val="24"/>
                <w:lang w:eastAsia="zh-CN"/>
              </w:rPr>
              <w:t>牙艳萍在</w:t>
            </w:r>
            <w:r>
              <w:rPr>
                <w:rFonts w:hint="eastAsia" w:ascii="宋体" w:hAnsi="宋体"/>
                <w:sz w:val="24"/>
                <w:szCs w:val="24"/>
                <w:lang w:val="en-US" w:eastAsia="zh-CN"/>
              </w:rPr>
              <w:t>2018年“区培计划”河池市第一期初中学科带头人培训项目总汇报活动中做优秀课例展示</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sz w:val="21"/>
                <w:szCs w:val="21"/>
              </w:rPr>
            </w:pPr>
          </w:p>
        </w:tc>
        <w:tc>
          <w:tcPr>
            <w:tcW w:w="1446"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eastAsia" w:ascii="宋体" w:hAnsi="宋体" w:eastAsia="宋体"/>
                <w:sz w:val="24"/>
                <w:szCs w:val="24"/>
                <w:lang w:eastAsia="zh-CN"/>
              </w:rPr>
            </w:pPr>
            <w:r>
              <w:rPr>
                <w:rFonts w:hint="eastAsia" w:ascii="宋体" w:hAnsi="宋体"/>
                <w:sz w:val="24"/>
                <w:szCs w:val="24"/>
                <w:lang w:eastAsia="zh-CN"/>
              </w:rPr>
              <w:t>河池市教育局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eastAsia="宋体"/>
                <w:sz w:val="24"/>
                <w:lang w:val="en-US" w:eastAsia="zh-CN"/>
              </w:rPr>
            </w:pPr>
            <w:r>
              <w:rPr>
                <w:rFonts w:hint="eastAsia" w:ascii="宋体" w:hAnsi="宋体"/>
                <w:sz w:val="24"/>
                <w:lang w:val="en-US" w:eastAsia="zh-CN"/>
              </w:rPr>
              <w:t>2019.4</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left"/>
              <w:rPr>
                <w:rFonts w:hint="eastAsia" w:ascii="宋体" w:hAnsi="宋体" w:eastAsia="宋体"/>
                <w:sz w:val="24"/>
                <w:szCs w:val="24"/>
                <w:lang w:eastAsia="zh-CN"/>
              </w:rPr>
            </w:pPr>
            <w:r>
              <w:rPr>
                <w:rFonts w:hint="eastAsia" w:ascii="宋体" w:hAnsi="宋体"/>
                <w:sz w:val="24"/>
                <w:szCs w:val="24"/>
                <w:lang w:eastAsia="zh-CN"/>
              </w:rPr>
              <w:t>陈艳群老师在天峨县</w:t>
            </w:r>
            <w:r>
              <w:rPr>
                <w:rFonts w:hint="eastAsia" w:ascii="宋体" w:hAnsi="宋体"/>
                <w:sz w:val="24"/>
                <w:szCs w:val="24"/>
                <w:lang w:val="en-US" w:eastAsia="zh-CN"/>
              </w:rPr>
              <w:t>2019年中小学信息技术与学科教学深度融合优秀课例</w:t>
            </w:r>
            <w:r>
              <w:rPr>
                <w:rFonts w:hint="eastAsia" w:ascii="宋体" w:hAnsi="宋体"/>
                <w:i/>
                <w:iCs/>
                <w:sz w:val="24"/>
                <w:szCs w:val="24"/>
                <w:lang w:val="en-US" w:eastAsia="zh-CN"/>
              </w:rPr>
              <w:t>Why do you like pandas?</w:t>
            </w:r>
            <w:r>
              <w:rPr>
                <w:rFonts w:hint="eastAsia" w:ascii="宋体" w:hAnsi="宋体"/>
                <w:sz w:val="24"/>
                <w:szCs w:val="24"/>
                <w:lang w:val="en-US" w:eastAsia="zh-CN"/>
              </w:rPr>
              <w:t>展示观摩评选活动中</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eastAsia" w:ascii="宋体" w:hAnsi="宋体" w:eastAsia="宋体"/>
                <w:sz w:val="24"/>
                <w:szCs w:val="24"/>
                <w:lang w:val="en-US" w:eastAsia="zh-CN"/>
              </w:rPr>
            </w:pPr>
            <w:r>
              <w:rPr>
                <w:rFonts w:hint="eastAsia" w:ascii="宋体" w:hAnsi="宋体"/>
                <w:sz w:val="24"/>
                <w:szCs w:val="24"/>
                <w:lang w:val="en-US" w:eastAsia="zh-CN"/>
              </w:rPr>
              <w:t>特等奖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sz w:val="24"/>
                <w:szCs w:val="24"/>
              </w:rPr>
            </w:pPr>
            <w:r>
              <w:rPr>
                <w:rFonts w:hint="eastAsia" w:ascii="宋体" w:hAnsi="宋体"/>
                <w:sz w:val="24"/>
                <w:szCs w:val="24"/>
                <w:lang w:eastAsia="zh-CN"/>
              </w:rPr>
              <w:t>天峨县教育局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eastAsia="宋体"/>
                <w:sz w:val="24"/>
                <w:lang w:val="en-US" w:eastAsia="zh-CN"/>
              </w:rPr>
            </w:pPr>
            <w:r>
              <w:rPr>
                <w:rFonts w:hint="eastAsia" w:ascii="宋体" w:hAnsi="宋体"/>
                <w:sz w:val="24"/>
                <w:lang w:val="en-US" w:eastAsia="zh-CN"/>
              </w:rPr>
              <w:t>2019.4</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left"/>
              <w:rPr>
                <w:rFonts w:hint="default" w:ascii="宋体" w:hAnsi="宋体"/>
                <w:sz w:val="24"/>
                <w:szCs w:val="24"/>
              </w:rPr>
            </w:pPr>
            <w:r>
              <w:rPr>
                <w:rFonts w:hint="eastAsia" w:ascii="宋体" w:hAnsi="宋体"/>
                <w:sz w:val="24"/>
                <w:szCs w:val="24"/>
                <w:lang w:eastAsia="zh-CN"/>
              </w:rPr>
              <w:t>娄欢老师在天峨县</w:t>
            </w:r>
            <w:r>
              <w:rPr>
                <w:rFonts w:hint="eastAsia" w:ascii="宋体" w:hAnsi="宋体"/>
                <w:sz w:val="24"/>
                <w:szCs w:val="24"/>
                <w:lang w:val="en-US" w:eastAsia="zh-CN"/>
              </w:rPr>
              <w:t>2019年中小学信息技术与学</w:t>
            </w:r>
            <w:bookmarkStart w:id="0" w:name="_GoBack"/>
            <w:bookmarkEnd w:id="0"/>
            <w:r>
              <w:rPr>
                <w:rFonts w:hint="eastAsia" w:ascii="宋体" w:hAnsi="宋体"/>
                <w:sz w:val="24"/>
                <w:szCs w:val="24"/>
                <w:lang w:val="en-US" w:eastAsia="zh-CN"/>
              </w:rPr>
              <w:t>科教学深度融合优秀课例</w:t>
            </w:r>
            <w:r>
              <w:rPr>
                <w:rFonts w:hint="eastAsia" w:ascii="宋体" w:hAnsi="宋体"/>
                <w:i/>
                <w:iCs/>
                <w:sz w:val="24"/>
                <w:szCs w:val="24"/>
                <w:lang w:val="en-US" w:eastAsia="zh-CN"/>
              </w:rPr>
              <w:t>Why do you like pandas?</w:t>
            </w:r>
            <w:r>
              <w:rPr>
                <w:rFonts w:hint="eastAsia" w:ascii="宋体" w:hAnsi="宋体"/>
                <w:sz w:val="24"/>
                <w:szCs w:val="24"/>
                <w:lang w:val="en-US" w:eastAsia="zh-CN"/>
              </w:rPr>
              <w:t>展示观摩评选活动中</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eastAsia" w:ascii="宋体" w:hAnsi="宋体" w:eastAsia="宋体"/>
                <w:sz w:val="24"/>
                <w:szCs w:val="24"/>
                <w:lang w:eastAsia="zh-CN"/>
              </w:rPr>
            </w:pPr>
            <w:r>
              <w:rPr>
                <w:rFonts w:hint="eastAsia" w:ascii="宋体" w:hAnsi="宋体"/>
                <w:sz w:val="24"/>
                <w:szCs w:val="24"/>
                <w:lang w:eastAsia="zh-CN"/>
              </w:rPr>
              <w:t>一等奖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sz w:val="24"/>
                <w:szCs w:val="24"/>
              </w:rPr>
            </w:pPr>
            <w:r>
              <w:rPr>
                <w:rFonts w:hint="eastAsia" w:ascii="宋体" w:hAnsi="宋体"/>
                <w:sz w:val="24"/>
                <w:szCs w:val="24"/>
                <w:lang w:eastAsia="zh-CN"/>
              </w:rPr>
              <w:t>天峨县教育局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5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eastAsia="宋体"/>
                <w:sz w:val="24"/>
                <w:lang w:val="en-US" w:eastAsia="zh-CN"/>
              </w:rPr>
            </w:pPr>
            <w:r>
              <w:rPr>
                <w:rFonts w:hint="eastAsia" w:ascii="宋体" w:hAnsi="宋体"/>
                <w:sz w:val="24"/>
                <w:lang w:val="en-US" w:eastAsia="zh-CN"/>
              </w:rPr>
              <w:t>2019.4</w:t>
            </w:r>
          </w:p>
        </w:tc>
        <w:tc>
          <w:tcPr>
            <w:tcW w:w="3969" w:type="dxa"/>
            <w:gridSpan w:val="4"/>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left"/>
              <w:rPr>
                <w:rFonts w:hint="default" w:ascii="宋体" w:hAnsi="宋体"/>
                <w:sz w:val="24"/>
                <w:szCs w:val="24"/>
              </w:rPr>
            </w:pPr>
            <w:r>
              <w:rPr>
                <w:rFonts w:hint="eastAsia" w:ascii="宋体" w:hAnsi="宋体"/>
                <w:sz w:val="24"/>
                <w:szCs w:val="24"/>
                <w:lang w:val="en-US" w:eastAsia="zh-CN"/>
              </w:rPr>
              <w:t>牙艳萍指导</w:t>
            </w:r>
            <w:r>
              <w:rPr>
                <w:rFonts w:hint="eastAsia" w:ascii="宋体" w:hAnsi="宋体"/>
                <w:sz w:val="24"/>
                <w:szCs w:val="24"/>
                <w:lang w:eastAsia="zh-CN"/>
              </w:rPr>
              <w:t>陈艳群、娄欢参加天峨县</w:t>
            </w:r>
            <w:r>
              <w:rPr>
                <w:rFonts w:hint="eastAsia" w:ascii="宋体" w:hAnsi="宋体"/>
                <w:sz w:val="24"/>
                <w:szCs w:val="24"/>
                <w:lang w:val="en-US" w:eastAsia="zh-CN"/>
              </w:rPr>
              <w:t>2019年中小学</w:t>
            </w:r>
            <w:r>
              <w:rPr>
                <w:rFonts w:hint="eastAsia" w:ascii="宋体" w:hAnsi="宋体"/>
                <w:sz w:val="24"/>
                <w:szCs w:val="24"/>
                <w:lang w:eastAsia="zh-CN"/>
              </w:rPr>
              <w:t>信息技术与学科教学深度融合优秀课例展示观摩评选活动中</w:t>
            </w:r>
          </w:p>
        </w:tc>
        <w:tc>
          <w:tcPr>
            <w:tcW w:w="1446"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eastAsia" w:ascii="宋体" w:hAnsi="宋体"/>
                <w:sz w:val="24"/>
                <w:szCs w:val="24"/>
                <w:lang w:val="en-US" w:eastAsia="zh-CN"/>
              </w:rPr>
            </w:pPr>
            <w:r>
              <w:rPr>
                <w:rFonts w:hint="eastAsia" w:ascii="宋体" w:hAnsi="宋体"/>
                <w:sz w:val="24"/>
                <w:szCs w:val="24"/>
                <w:lang w:val="en-US" w:eastAsia="zh-CN"/>
              </w:rPr>
              <w:t>特等奖、</w:t>
            </w:r>
          </w:p>
          <w:p>
            <w:pPr>
              <w:keepNext w:val="0"/>
              <w:keepLines w:val="0"/>
              <w:suppressLineNumbers w:val="0"/>
              <w:spacing w:before="0" w:beforeAutospacing="0" w:after="0" w:afterLines="50" w:afterAutospacing="0"/>
              <w:ind w:left="0" w:right="0"/>
              <w:jc w:val="center"/>
              <w:rPr>
                <w:rFonts w:hint="default" w:ascii="宋体" w:hAnsi="宋体"/>
                <w:sz w:val="24"/>
                <w:szCs w:val="24"/>
              </w:rPr>
            </w:pPr>
            <w:r>
              <w:rPr>
                <w:rFonts w:hint="eastAsia" w:ascii="宋体" w:hAnsi="宋体"/>
                <w:sz w:val="24"/>
                <w:szCs w:val="24"/>
                <w:lang w:eastAsia="zh-CN"/>
              </w:rPr>
              <w:t>一等奖</w:t>
            </w:r>
          </w:p>
        </w:tc>
        <w:tc>
          <w:tcPr>
            <w:tcW w:w="1446"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sz w:val="24"/>
                <w:szCs w:val="24"/>
              </w:rPr>
            </w:pPr>
            <w:r>
              <w:rPr>
                <w:rFonts w:hint="eastAsia" w:ascii="宋体" w:hAnsi="宋体"/>
                <w:sz w:val="24"/>
                <w:szCs w:val="24"/>
                <w:lang w:eastAsia="zh-CN"/>
              </w:rPr>
              <w:t>天峨县教育局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52"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案例形成论文情况</w:t>
            </w:r>
          </w:p>
        </w:tc>
        <w:tc>
          <w:tcPr>
            <w:tcW w:w="1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作者</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题目</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期刊名称</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发表时间</w:t>
            </w:r>
          </w:p>
        </w:tc>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eastAsia" w:ascii="宋体" w:hAnsi="宋体" w:eastAsia="宋体"/>
                <w:sz w:val="24"/>
                <w:lang w:eastAsia="zh-CN"/>
              </w:rPr>
            </w:pPr>
            <w:r>
              <w:rPr>
                <w:rFonts w:hint="eastAsia" w:ascii="宋体" w:hAnsi="宋体"/>
                <w:sz w:val="24"/>
                <w:lang w:eastAsia="zh-CN"/>
              </w:rPr>
              <w:t>牙艳萍</w:t>
            </w:r>
          </w:p>
        </w:tc>
        <w:tc>
          <w:tcPr>
            <w:tcW w:w="326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eastAsia" w:ascii="宋体" w:hAnsi="宋体" w:eastAsia="宋体"/>
                <w:sz w:val="24"/>
                <w:lang w:eastAsia="zh-CN"/>
              </w:rPr>
            </w:pPr>
            <w:r>
              <w:rPr>
                <w:rFonts w:hint="eastAsia" w:ascii="宋体" w:hAnsi="宋体"/>
                <w:sz w:val="24"/>
                <w:lang w:eastAsia="zh-CN"/>
              </w:rPr>
              <w:t>反思伴我成长</w:t>
            </w: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752"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案例形成课题情况</w:t>
            </w:r>
          </w:p>
        </w:tc>
        <w:tc>
          <w:tcPr>
            <w:tcW w:w="12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主持人</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课题名称</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课题级别</w:t>
            </w:r>
          </w:p>
        </w:tc>
        <w:tc>
          <w:tcPr>
            <w:tcW w:w="12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批准时间</w:t>
            </w:r>
          </w:p>
        </w:tc>
        <w:tc>
          <w:tcPr>
            <w:tcW w:w="12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b/>
                <w:sz w:val="24"/>
              </w:rPr>
            </w:pPr>
            <w:r>
              <w:rPr>
                <w:rFonts w:hint="eastAsia" w:ascii="宋体" w:hAnsi="宋体"/>
                <w:b/>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eastAsia" w:ascii="宋体" w:hAnsi="宋体" w:eastAsia="宋体"/>
                <w:sz w:val="24"/>
                <w:lang w:eastAsia="zh-CN"/>
              </w:rPr>
            </w:pPr>
            <w:r>
              <w:rPr>
                <w:rFonts w:hint="eastAsia" w:ascii="宋体" w:hAnsi="宋体"/>
                <w:sz w:val="24"/>
                <w:lang w:eastAsia="zh-CN"/>
              </w:rPr>
              <w:t>牙艳萍</w:t>
            </w:r>
          </w:p>
        </w:tc>
        <w:tc>
          <w:tcPr>
            <w:tcW w:w="326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r>
              <w:rPr>
                <w:rFonts w:hint="eastAsia"/>
                <w:sz w:val="24"/>
                <w:szCs w:val="22"/>
              </w:rPr>
              <w:t>少数民族地区初一学生英语写作能力现状分析及对策研究</w:t>
            </w: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eastAsia" w:ascii="宋体" w:hAnsi="宋体" w:eastAsia="宋体"/>
                <w:sz w:val="24"/>
                <w:lang w:eastAsia="zh-CN"/>
              </w:rPr>
            </w:pPr>
            <w:r>
              <w:rPr>
                <w:rFonts w:hint="eastAsia" w:ascii="宋体" w:hAnsi="宋体"/>
                <w:sz w:val="24"/>
                <w:lang w:eastAsia="zh-CN"/>
              </w:rPr>
              <w:t>市级</w:t>
            </w: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eastAsia="宋体"/>
                <w:sz w:val="24"/>
                <w:lang w:val="en-US" w:eastAsia="zh-CN"/>
              </w:rPr>
            </w:pPr>
            <w:r>
              <w:rPr>
                <w:rFonts w:hint="eastAsia" w:ascii="宋体" w:hAnsi="宋体"/>
                <w:sz w:val="24"/>
                <w:lang w:val="en-US" w:eastAsia="zh-CN"/>
              </w:rPr>
              <w:t>2017</w:t>
            </w:r>
          </w:p>
        </w:tc>
        <w:tc>
          <w:tcPr>
            <w:tcW w:w="1201"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eastAsia" w:ascii="宋体" w:hAnsi="宋体" w:eastAsia="宋体"/>
                <w:sz w:val="24"/>
                <w:lang w:eastAsia="zh-CN"/>
              </w:rPr>
            </w:pPr>
            <w:r>
              <w:rPr>
                <w:rFonts w:hint="eastAsia" w:ascii="宋体" w:hAnsi="宋体"/>
                <w:sz w:val="24"/>
                <w:lang w:eastAsia="zh-CN"/>
              </w:rPr>
              <w:t>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sz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center"/>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752"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p>
        </w:tc>
        <w:tc>
          <w:tcPr>
            <w:tcW w:w="1220"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326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0" w:type="dxa"/>
            <w:gridSpan w:val="3"/>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c>
          <w:tcPr>
            <w:tcW w:w="1201"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Lines="50" w:afterAutospacing="0"/>
              <w:ind w:left="0" w:right="0"/>
              <w:jc w:val="right"/>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0"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市级教育行政部门或培训院校（机构）推荐意见</w:t>
            </w:r>
          </w:p>
        </w:tc>
        <w:tc>
          <w:tcPr>
            <w:tcW w:w="8081" w:type="dxa"/>
            <w:gridSpan w:val="10"/>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60" w:lineRule="auto"/>
              <w:ind w:left="0" w:right="960" w:firstLine="3600" w:firstLineChars="1500"/>
              <w:rPr>
                <w:rFonts w:hint="default" w:ascii="宋体" w:hAnsi="宋体"/>
                <w:sz w:val="24"/>
              </w:rPr>
            </w:pPr>
          </w:p>
          <w:p>
            <w:pPr>
              <w:keepNext w:val="0"/>
              <w:keepLines w:val="0"/>
              <w:suppressLineNumbers w:val="0"/>
              <w:spacing w:before="0" w:beforeAutospacing="0" w:after="0" w:afterAutospacing="0" w:line="360" w:lineRule="auto"/>
              <w:ind w:left="0" w:right="960" w:firstLine="3600" w:firstLineChars="1500"/>
              <w:rPr>
                <w:rFonts w:hint="default" w:ascii="宋体" w:hAnsi="宋体"/>
                <w:sz w:val="24"/>
              </w:rPr>
            </w:pPr>
          </w:p>
          <w:p>
            <w:pPr>
              <w:keepNext w:val="0"/>
              <w:keepLines w:val="0"/>
              <w:suppressLineNumbers w:val="0"/>
              <w:spacing w:before="0" w:beforeAutospacing="0" w:after="0" w:afterAutospacing="0" w:line="360" w:lineRule="auto"/>
              <w:ind w:left="0" w:right="960" w:firstLine="3600" w:firstLineChars="1500"/>
              <w:rPr>
                <w:rFonts w:hint="default" w:ascii="宋体" w:hAnsi="宋体"/>
                <w:sz w:val="24"/>
              </w:rPr>
            </w:pPr>
          </w:p>
          <w:p>
            <w:pPr>
              <w:keepNext w:val="0"/>
              <w:keepLines w:val="0"/>
              <w:suppressLineNumbers w:val="0"/>
              <w:spacing w:before="0" w:beforeAutospacing="0" w:after="0" w:afterAutospacing="0" w:line="360" w:lineRule="auto"/>
              <w:ind w:left="0" w:right="960" w:firstLine="3600" w:firstLineChars="1500"/>
              <w:rPr>
                <w:rFonts w:hint="default" w:ascii="宋体" w:hAnsi="宋体"/>
                <w:sz w:val="24"/>
              </w:rPr>
            </w:pPr>
          </w:p>
          <w:p>
            <w:pPr>
              <w:keepNext w:val="0"/>
              <w:keepLines w:val="0"/>
              <w:suppressLineNumbers w:val="0"/>
              <w:spacing w:before="0" w:beforeAutospacing="0" w:after="0" w:afterAutospacing="0" w:line="360" w:lineRule="auto"/>
              <w:ind w:left="0" w:right="960" w:firstLine="3600" w:firstLineChars="1500"/>
              <w:rPr>
                <w:rFonts w:hint="default" w:ascii="宋体" w:hAnsi="宋体"/>
                <w:sz w:val="24"/>
              </w:rPr>
            </w:pPr>
          </w:p>
          <w:p>
            <w:pPr>
              <w:keepNext w:val="0"/>
              <w:keepLines w:val="0"/>
              <w:suppressLineNumbers w:val="0"/>
              <w:spacing w:before="0" w:beforeAutospacing="0" w:after="0" w:afterAutospacing="0" w:line="360" w:lineRule="auto"/>
              <w:ind w:left="0" w:right="960" w:firstLine="3600" w:firstLineChars="1500"/>
              <w:rPr>
                <w:rFonts w:hint="default" w:ascii="宋体" w:hAnsi="宋体"/>
                <w:sz w:val="24"/>
              </w:rPr>
            </w:pPr>
          </w:p>
          <w:p>
            <w:pPr>
              <w:keepNext w:val="0"/>
              <w:keepLines w:val="0"/>
              <w:suppressLineNumbers w:val="0"/>
              <w:spacing w:before="0" w:beforeAutospacing="0" w:after="0" w:afterAutospacing="0" w:line="360" w:lineRule="auto"/>
              <w:ind w:left="0" w:right="960" w:firstLine="3600" w:firstLineChars="1500"/>
              <w:rPr>
                <w:rFonts w:hint="default" w:ascii="宋体" w:hAnsi="宋体"/>
                <w:sz w:val="24"/>
              </w:rPr>
            </w:pPr>
          </w:p>
          <w:p>
            <w:pPr>
              <w:keepNext w:val="0"/>
              <w:keepLines w:val="0"/>
              <w:suppressLineNumbers w:val="0"/>
              <w:spacing w:before="0" w:beforeAutospacing="0" w:after="0" w:afterAutospacing="0" w:line="360" w:lineRule="auto"/>
              <w:ind w:left="0" w:right="960" w:firstLine="3600" w:firstLineChars="1500"/>
              <w:rPr>
                <w:rFonts w:hint="default" w:ascii="宋体" w:hAnsi="宋体"/>
                <w:sz w:val="24"/>
              </w:rPr>
            </w:pPr>
          </w:p>
          <w:p>
            <w:pPr>
              <w:keepNext w:val="0"/>
              <w:keepLines w:val="0"/>
              <w:suppressLineNumbers w:val="0"/>
              <w:spacing w:before="0" w:beforeAutospacing="0" w:after="0" w:afterAutospacing="0" w:line="360" w:lineRule="auto"/>
              <w:ind w:left="0" w:right="960" w:firstLine="3600" w:firstLineChars="1500"/>
              <w:rPr>
                <w:rFonts w:hint="default" w:ascii="宋体" w:hAnsi="宋体"/>
                <w:sz w:val="24"/>
              </w:rPr>
            </w:pPr>
          </w:p>
          <w:p>
            <w:pPr>
              <w:keepNext w:val="0"/>
              <w:keepLines w:val="0"/>
              <w:suppressLineNumbers w:val="0"/>
              <w:spacing w:before="0" w:beforeAutospacing="0" w:after="0" w:afterAutospacing="0" w:line="360" w:lineRule="auto"/>
              <w:ind w:left="0" w:right="960" w:firstLine="3600" w:firstLineChars="1500"/>
              <w:rPr>
                <w:rFonts w:hint="default" w:ascii="宋体" w:hAnsi="宋体"/>
                <w:sz w:val="24"/>
              </w:rPr>
            </w:pPr>
          </w:p>
          <w:p>
            <w:pPr>
              <w:keepNext w:val="0"/>
              <w:keepLines w:val="0"/>
              <w:suppressLineNumbers w:val="0"/>
              <w:spacing w:before="0" w:beforeAutospacing="0" w:after="0" w:afterAutospacing="0" w:line="360" w:lineRule="auto"/>
              <w:ind w:left="0" w:right="960" w:firstLine="3600" w:firstLineChars="1500"/>
              <w:rPr>
                <w:rFonts w:hint="default" w:ascii="宋体" w:hAnsi="宋体"/>
                <w:sz w:val="24"/>
              </w:rPr>
            </w:pPr>
            <w:r>
              <w:rPr>
                <w:rFonts w:hint="eastAsia" w:ascii="宋体" w:hAnsi="宋体"/>
                <w:sz w:val="24"/>
              </w:rPr>
              <w:t xml:space="preserve">负责人签字（单位盖章）：     </w:t>
            </w:r>
          </w:p>
          <w:p>
            <w:pPr>
              <w:keepNext w:val="0"/>
              <w:keepLines w:val="0"/>
              <w:suppressLineNumbers w:val="0"/>
              <w:spacing w:before="0" w:beforeAutospacing="0" w:after="0" w:afterLines="50" w:afterAutospacing="0" w:line="360" w:lineRule="auto"/>
              <w:ind w:left="0" w:right="0"/>
              <w:jc w:val="right"/>
              <w:rPr>
                <w:rFonts w:hint="default" w:ascii="宋体" w:hAnsi="宋体"/>
                <w:sz w:val="24"/>
              </w:rPr>
            </w:pPr>
            <w:r>
              <w:rPr>
                <w:rFonts w:hint="eastAsia" w:ascii="宋体" w:hAnsi="宋体"/>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专家评审意见</w:t>
            </w:r>
          </w:p>
        </w:tc>
        <w:tc>
          <w:tcPr>
            <w:tcW w:w="8081" w:type="dxa"/>
            <w:gridSpan w:val="10"/>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spacing w:before="0" w:beforeAutospacing="0" w:after="0" w:afterAutospacing="0" w:line="360" w:lineRule="auto"/>
              <w:ind w:left="0" w:right="0"/>
              <w:jc w:val="left"/>
              <w:rPr>
                <w:rFonts w:hint="default" w:ascii="宋体" w:hAnsi="宋体"/>
                <w:sz w:val="24"/>
              </w:rPr>
            </w:pPr>
          </w:p>
          <w:p>
            <w:pPr>
              <w:keepNext w:val="0"/>
              <w:keepLines w:val="0"/>
              <w:suppressLineNumbers w:val="0"/>
              <w:spacing w:before="0" w:beforeAutospacing="0" w:after="0" w:afterAutospacing="0" w:line="360" w:lineRule="auto"/>
              <w:ind w:left="0" w:right="0"/>
              <w:jc w:val="left"/>
              <w:rPr>
                <w:rFonts w:hint="default" w:ascii="宋体" w:hAnsi="宋体"/>
                <w:sz w:val="24"/>
              </w:rPr>
            </w:pPr>
          </w:p>
          <w:p>
            <w:pPr>
              <w:keepNext w:val="0"/>
              <w:keepLines w:val="0"/>
              <w:suppressLineNumbers w:val="0"/>
              <w:spacing w:before="0" w:beforeAutospacing="0" w:after="0" w:afterAutospacing="0" w:line="360" w:lineRule="auto"/>
              <w:ind w:left="0" w:right="0"/>
              <w:jc w:val="left"/>
              <w:rPr>
                <w:rFonts w:hint="default" w:ascii="宋体" w:hAnsi="宋体"/>
                <w:sz w:val="24"/>
              </w:rPr>
            </w:pPr>
          </w:p>
          <w:p>
            <w:pPr>
              <w:keepNext w:val="0"/>
              <w:keepLines w:val="0"/>
              <w:suppressLineNumbers w:val="0"/>
              <w:spacing w:before="0" w:beforeAutospacing="0" w:after="0" w:afterAutospacing="0" w:line="360" w:lineRule="auto"/>
              <w:ind w:left="0" w:right="0"/>
              <w:jc w:val="left"/>
              <w:rPr>
                <w:rFonts w:hint="default" w:ascii="宋体" w:hAnsi="宋体"/>
                <w:sz w:val="24"/>
              </w:rPr>
            </w:pPr>
          </w:p>
          <w:p>
            <w:pPr>
              <w:keepNext w:val="0"/>
              <w:keepLines w:val="0"/>
              <w:suppressLineNumbers w:val="0"/>
              <w:spacing w:before="0" w:beforeAutospacing="0" w:after="0" w:afterAutospacing="0" w:line="360" w:lineRule="auto"/>
              <w:ind w:left="0" w:right="0"/>
              <w:jc w:val="left"/>
              <w:rPr>
                <w:rFonts w:hint="default" w:ascii="宋体" w:hAnsi="宋体"/>
                <w:sz w:val="24"/>
              </w:rPr>
            </w:pPr>
          </w:p>
          <w:p>
            <w:pPr>
              <w:keepNext w:val="0"/>
              <w:keepLines w:val="0"/>
              <w:suppressLineNumbers w:val="0"/>
              <w:spacing w:before="0" w:beforeAutospacing="0" w:after="0" w:afterAutospacing="0" w:line="360" w:lineRule="auto"/>
              <w:ind w:left="0" w:right="0"/>
              <w:jc w:val="left"/>
              <w:rPr>
                <w:rFonts w:hint="default" w:ascii="宋体" w:hAnsi="宋体"/>
                <w:sz w:val="24"/>
              </w:rPr>
            </w:pPr>
          </w:p>
          <w:p>
            <w:pPr>
              <w:keepNext w:val="0"/>
              <w:keepLines w:val="0"/>
              <w:suppressLineNumbers w:val="0"/>
              <w:spacing w:before="0" w:beforeAutospacing="0" w:after="0" w:afterAutospacing="0" w:line="360" w:lineRule="auto"/>
              <w:ind w:left="0" w:right="0"/>
              <w:jc w:val="left"/>
              <w:rPr>
                <w:rFonts w:hint="default" w:ascii="宋体" w:hAnsi="宋体"/>
                <w:sz w:val="24"/>
              </w:rPr>
            </w:pPr>
          </w:p>
          <w:p>
            <w:pPr>
              <w:keepNext w:val="0"/>
              <w:keepLines w:val="0"/>
              <w:suppressLineNumbers w:val="0"/>
              <w:spacing w:before="0" w:beforeAutospacing="0" w:after="0" w:afterAutospacing="0" w:line="360" w:lineRule="auto"/>
              <w:ind w:left="0" w:right="0"/>
              <w:jc w:val="left"/>
              <w:rPr>
                <w:rFonts w:hint="default" w:ascii="宋体" w:hAnsi="宋体"/>
                <w:sz w:val="24"/>
              </w:rPr>
            </w:pPr>
          </w:p>
          <w:p>
            <w:pPr>
              <w:keepNext w:val="0"/>
              <w:keepLines w:val="0"/>
              <w:suppressLineNumbers w:val="0"/>
              <w:spacing w:before="0" w:beforeAutospacing="0" w:after="0" w:afterAutospacing="0" w:line="360" w:lineRule="auto"/>
              <w:ind w:left="0" w:right="0"/>
              <w:jc w:val="left"/>
              <w:rPr>
                <w:rFonts w:hint="default" w:ascii="宋体" w:hAnsi="宋体"/>
                <w:sz w:val="24"/>
              </w:rPr>
            </w:pPr>
            <w:r>
              <w:rPr>
                <w:rFonts w:hint="eastAsia" w:ascii="宋体" w:hAnsi="宋体"/>
                <w:sz w:val="24"/>
              </w:rPr>
              <w:t>“双师教学”试点项目资源应用大赛专家评审委员会主任委员</w:t>
            </w:r>
          </w:p>
          <w:p>
            <w:pPr>
              <w:keepNext w:val="0"/>
              <w:keepLines w:val="0"/>
              <w:suppressLineNumbers w:val="0"/>
              <w:spacing w:before="0" w:beforeAutospacing="0" w:after="0" w:afterAutospacing="0" w:line="360" w:lineRule="auto"/>
              <w:ind w:left="0" w:right="0" w:firstLine="4560" w:firstLineChars="1900"/>
              <w:jc w:val="left"/>
              <w:rPr>
                <w:rFonts w:hint="default" w:ascii="宋体" w:hAnsi="宋体"/>
                <w:sz w:val="24"/>
              </w:rPr>
            </w:pPr>
            <w:r>
              <w:rPr>
                <w:rFonts w:hint="eastAsia" w:ascii="宋体" w:hAnsi="宋体"/>
                <w:sz w:val="24"/>
              </w:rPr>
              <w:t xml:space="preserve">签字（盖章）： </w:t>
            </w:r>
            <w:r>
              <w:rPr>
                <w:rFonts w:hint="default" w:ascii="宋体" w:hAnsi="宋体"/>
                <w:sz w:val="24"/>
              </w:rPr>
              <w:t xml:space="preserve">  </w:t>
            </w:r>
            <w:r>
              <w:rPr>
                <w:rFonts w:hint="eastAsia" w:ascii="宋体" w:hAnsi="宋体"/>
                <w:sz w:val="24"/>
              </w:rPr>
              <w:t xml:space="preserve">     </w:t>
            </w:r>
          </w:p>
          <w:p>
            <w:pPr>
              <w:keepNext w:val="0"/>
              <w:keepLines w:val="0"/>
              <w:suppressLineNumbers w:val="0"/>
              <w:spacing w:before="0" w:beforeAutospacing="0" w:after="0" w:afterAutospacing="0" w:line="360" w:lineRule="auto"/>
              <w:ind w:left="0" w:right="0"/>
              <w:jc w:val="right"/>
              <w:rPr>
                <w:rFonts w:hint="default" w:ascii="宋体" w:hAnsi="宋体"/>
                <w:sz w:val="24"/>
              </w:rPr>
            </w:pPr>
            <w:r>
              <w:rPr>
                <w:rFonts w:hint="eastAsia" w:ascii="宋体" w:hAnsi="宋体"/>
                <w:sz w:val="24"/>
              </w:rPr>
              <w:t>年   月   日</w:t>
            </w:r>
          </w:p>
        </w:tc>
      </w:tr>
    </w:tbl>
    <w:p>
      <w:pPr>
        <w:pStyle w:val="6"/>
        <w:rPr>
          <w:rFonts w:ascii="仿宋" w:hAnsi="仿宋" w:eastAsia="仿宋"/>
          <w:szCs w:val="21"/>
        </w:rPr>
      </w:pPr>
      <w:r>
        <w:rPr>
          <w:rFonts w:hint="eastAsia" w:ascii="仿宋" w:hAnsi="仿宋" w:eastAsia="仿宋"/>
          <w:szCs w:val="21"/>
        </w:rPr>
        <w:t>注：1</w:t>
      </w:r>
      <w:r>
        <w:rPr>
          <w:rFonts w:ascii="仿宋" w:hAnsi="仿宋" w:eastAsia="仿宋"/>
          <w:szCs w:val="21"/>
        </w:rPr>
        <w:t>.</w:t>
      </w:r>
      <w:r>
        <w:rPr>
          <w:rFonts w:hint="eastAsia" w:ascii="仿宋" w:hAnsi="仿宋" w:eastAsia="仿宋"/>
          <w:szCs w:val="21"/>
        </w:rPr>
        <w:t>集体申报的案例，申报人一栏请填写申报单位名称；合作完成人或单位请按贡献程度排名，若无合作完成人或合作完成单位，该栏可不填；</w:t>
      </w:r>
    </w:p>
    <w:p>
      <w:pPr>
        <w:pStyle w:val="6"/>
        <w:ind w:firstLine="420" w:firstLineChars="200"/>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与案例相关的获奖、论文及项目等相关证明文字、图片材料附后，音频、视频材料请与简况表电子版一起保存至同一个压缩包；</w:t>
      </w:r>
    </w:p>
    <w:p>
      <w:pPr>
        <w:pStyle w:val="6"/>
        <w:ind w:firstLine="420" w:firstLineChars="200"/>
        <w:rPr>
          <w:rFonts w:ascii="仿宋" w:hAnsi="仿宋" w:eastAsia="仿宋"/>
          <w:color w:val="000000" w:themeColor="text1"/>
          <w:szCs w:val="21"/>
        </w:rPr>
      </w:pPr>
      <w:r>
        <w:rPr>
          <w:rFonts w:hint="eastAsia" w:ascii="仿宋" w:hAnsi="仿宋" w:eastAsia="仿宋"/>
          <w:color w:val="000000" w:themeColor="text1"/>
          <w:szCs w:val="21"/>
        </w:rPr>
        <w:t>3.简况表清A4双面打印，电子版提交需提交单位盖章的扫描件，纸质版请与光盘一起寄送。</w:t>
      </w: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67B6C"/>
    <w:multiLevelType w:val="singleLevel"/>
    <w:tmpl w:val="FE767B6C"/>
    <w:lvl w:ilvl="0" w:tentative="0">
      <w:start w:val="2"/>
      <w:numFmt w:val="decimal"/>
      <w:lvlText w:val="%1."/>
      <w:lvlJc w:val="left"/>
      <w:pPr>
        <w:tabs>
          <w:tab w:val="left" w:pos="312"/>
        </w:tabs>
      </w:pPr>
    </w:lvl>
  </w:abstractNum>
  <w:abstractNum w:abstractNumId="1">
    <w:nsid w:val="020E6774"/>
    <w:multiLevelType w:val="singleLevel"/>
    <w:tmpl w:val="020E67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8770167"/>
    <w:rsid w:val="00181E28"/>
    <w:rsid w:val="003C0744"/>
    <w:rsid w:val="00BB7865"/>
    <w:rsid w:val="08770167"/>
    <w:rsid w:val="10DF46F6"/>
    <w:rsid w:val="1361267B"/>
    <w:rsid w:val="1B286CAD"/>
    <w:rsid w:val="22B720CA"/>
    <w:rsid w:val="23B1185A"/>
    <w:rsid w:val="3AC54579"/>
    <w:rsid w:val="3B57243E"/>
    <w:rsid w:val="3BE746B9"/>
    <w:rsid w:val="421270F1"/>
    <w:rsid w:val="491B7546"/>
    <w:rsid w:val="53F3327C"/>
    <w:rsid w:val="5FFB5E08"/>
    <w:rsid w:val="69517524"/>
    <w:rsid w:val="6CDB0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655</Characters>
  <Lines>5</Lines>
  <Paragraphs>1</Paragraphs>
  <TotalTime>57</TotalTime>
  <ScaleCrop>false</ScaleCrop>
  <LinksUpToDate>false</LinksUpToDate>
  <CharactersWithSpaces>768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2019-06-02T07:06:00Z</dcterms:created>
  <dc:creator>Twins-蓓蓓</dc:creator>
  <cp:lastModifiedBy>Jane</cp:lastModifiedBy>
  <cp:lastPrinted>2019-06-03T02:53:00Z</cp:lastPrinted>
  <dcterms:modified xsi:type="dcterms:W3CDTF">2019-07-01T02:44:48Z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