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25" w:rsidRDefault="0053537E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人教版</w:t>
      </w:r>
      <w:r>
        <w:rPr>
          <w:b/>
          <w:sz w:val="48"/>
          <w:szCs w:val="48"/>
        </w:rPr>
        <w:t>五年级下册第六单元</w:t>
      </w:r>
    </w:p>
    <w:p w:rsidR="00F74325" w:rsidRDefault="0053537E">
      <w:pPr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异分母分数加、减法</w:t>
      </w:r>
    </w:p>
    <w:p w:rsidR="00F74325" w:rsidRDefault="0053537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proofErr w:type="gramStart"/>
      <w:r w:rsidR="008F7F0D">
        <w:rPr>
          <w:rFonts w:hint="eastAsia"/>
          <w:b/>
          <w:sz w:val="32"/>
          <w:szCs w:val="32"/>
        </w:rPr>
        <w:t>来宾市</w:t>
      </w:r>
      <w:proofErr w:type="gramEnd"/>
      <w:r w:rsidR="008F7F0D">
        <w:rPr>
          <w:b/>
          <w:sz w:val="32"/>
          <w:szCs w:val="32"/>
        </w:rPr>
        <w:t>武宣县东乡镇中心校</w:t>
      </w:r>
      <w:r>
        <w:rPr>
          <w:rFonts w:hint="eastAsia"/>
          <w:b/>
          <w:sz w:val="32"/>
          <w:szCs w:val="32"/>
        </w:rPr>
        <w:t>教</w:t>
      </w:r>
      <w:r>
        <w:rPr>
          <w:b/>
          <w:sz w:val="32"/>
          <w:szCs w:val="32"/>
        </w:rPr>
        <w:t>师：雷海涛</w:t>
      </w:r>
    </w:p>
    <w:p w:rsidR="00F74325" w:rsidRDefault="0053537E">
      <w:pPr>
        <w:spacing w:line="360" w:lineRule="auto"/>
        <w:rPr>
          <w:rStyle w:val="headline-content2"/>
          <w:rFonts w:ascii="宋体" w:hAnsi="宋体"/>
          <w:b/>
          <w:sz w:val="28"/>
          <w:szCs w:val="28"/>
        </w:rPr>
      </w:pPr>
      <w:r>
        <w:rPr>
          <w:rStyle w:val="headline-content2"/>
          <w:rFonts w:ascii="宋体" w:hAnsi="宋体" w:hint="eastAsia"/>
          <w:b/>
          <w:sz w:val="28"/>
          <w:szCs w:val="28"/>
        </w:rPr>
        <w:t>【教学内容】</w:t>
      </w:r>
      <w:r>
        <w:rPr>
          <w:rStyle w:val="headline-content2"/>
          <w:rFonts w:ascii="宋体" w:hAnsi="宋体" w:hint="eastAsia"/>
          <w:b/>
          <w:sz w:val="28"/>
          <w:szCs w:val="28"/>
        </w:rPr>
        <w:t xml:space="preserve"> </w:t>
      </w:r>
    </w:p>
    <w:p w:rsidR="00F74325" w:rsidRDefault="0053537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教材第</w:t>
      </w:r>
      <w:r>
        <w:rPr>
          <w:rFonts w:ascii="宋体" w:hAnsi="宋体" w:hint="eastAsia"/>
          <w:sz w:val="28"/>
          <w:szCs w:val="28"/>
        </w:rPr>
        <w:t>93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94</w:t>
      </w:r>
      <w:r>
        <w:rPr>
          <w:rFonts w:ascii="宋体" w:hAnsi="宋体" w:hint="eastAsia"/>
          <w:sz w:val="28"/>
          <w:szCs w:val="28"/>
        </w:rPr>
        <w:t>页的内容及第</w:t>
      </w:r>
      <w:r>
        <w:rPr>
          <w:rFonts w:ascii="宋体" w:hAnsi="宋体" w:hint="eastAsia"/>
          <w:sz w:val="28"/>
          <w:szCs w:val="28"/>
        </w:rPr>
        <w:t>95</w:t>
      </w:r>
      <w:r>
        <w:rPr>
          <w:rFonts w:ascii="宋体" w:hAnsi="宋体" w:hint="eastAsia"/>
          <w:sz w:val="28"/>
          <w:szCs w:val="28"/>
        </w:rPr>
        <w:t>页练习二十四的第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题。</w:t>
      </w:r>
    </w:p>
    <w:p w:rsidR="00F74325" w:rsidRDefault="0053537E">
      <w:pPr>
        <w:spacing w:line="360" w:lineRule="auto"/>
        <w:rPr>
          <w:rStyle w:val="headline-content2"/>
          <w:rFonts w:ascii="宋体" w:hAnsi="宋体"/>
          <w:b/>
          <w:sz w:val="28"/>
          <w:szCs w:val="28"/>
        </w:rPr>
      </w:pPr>
      <w:r>
        <w:rPr>
          <w:rStyle w:val="headline-content2"/>
          <w:rFonts w:ascii="宋体" w:hAnsi="宋体" w:hint="eastAsia"/>
          <w:b/>
          <w:sz w:val="28"/>
          <w:szCs w:val="28"/>
        </w:rPr>
        <w:t>【教学目标】</w:t>
      </w:r>
      <w:r>
        <w:rPr>
          <w:rStyle w:val="headline-content2"/>
          <w:rFonts w:ascii="宋体" w:hAnsi="宋体" w:hint="eastAsia"/>
          <w:b/>
          <w:sz w:val="28"/>
          <w:szCs w:val="28"/>
        </w:rPr>
        <w:t xml:space="preserve"> </w:t>
      </w:r>
    </w:p>
    <w:p w:rsidR="00F74325" w:rsidRDefault="0053537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让学生经历异分母分数加、减法的计算方法的探究过程。</w:t>
      </w:r>
    </w:p>
    <w:p w:rsidR="00F74325" w:rsidRDefault="0053537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掌握异分母分数加、减法的一般计算方法和验算方法，会正确地进行计算和验算。</w:t>
      </w:r>
    </w:p>
    <w:p w:rsidR="00F74325" w:rsidRDefault="0053537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通过学习回收有用垃圾的计算，唤起学生的环保意识。</w:t>
      </w:r>
    </w:p>
    <w:p w:rsidR="00F74325" w:rsidRDefault="0053537E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【教学重难点】</w:t>
      </w:r>
    </w:p>
    <w:p w:rsidR="00F74325" w:rsidRDefault="0053537E">
      <w:pPr>
        <w:spacing w:line="360" w:lineRule="auto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重点：</w:t>
      </w:r>
      <w:r>
        <w:rPr>
          <w:rFonts w:ascii="宋体" w:hAnsi="宋体" w:hint="eastAsia"/>
          <w:sz w:val="28"/>
          <w:szCs w:val="28"/>
        </w:rPr>
        <w:t>异分母分数加、减法的计算法则。</w:t>
      </w:r>
    </w:p>
    <w:p w:rsidR="00F74325" w:rsidRDefault="0053537E">
      <w:pPr>
        <w:spacing w:line="360" w:lineRule="auto"/>
        <w:ind w:firstLineChars="200" w:firstLine="562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难点：</w:t>
      </w:r>
      <w:r>
        <w:rPr>
          <w:rFonts w:ascii="宋体" w:hAnsi="宋体" w:hint="eastAsia"/>
          <w:sz w:val="28"/>
          <w:szCs w:val="28"/>
        </w:rPr>
        <w:t>理解异分母分数不能直接相加减的原因。</w:t>
      </w:r>
    </w:p>
    <w:p w:rsidR="00F74325" w:rsidRDefault="0053537E">
      <w:pPr>
        <w:spacing w:line="360" w:lineRule="auto"/>
        <w:rPr>
          <w:rStyle w:val="headline-content2"/>
          <w:rFonts w:ascii="宋体" w:hAnsi="宋体"/>
          <w:sz w:val="28"/>
          <w:szCs w:val="28"/>
        </w:rPr>
      </w:pPr>
      <w:r>
        <w:rPr>
          <w:rStyle w:val="headline-content2"/>
          <w:rFonts w:ascii="宋体" w:hAnsi="宋体" w:hint="eastAsia"/>
          <w:b/>
          <w:sz w:val="28"/>
          <w:szCs w:val="28"/>
        </w:rPr>
        <w:t>【教学过程】</w:t>
      </w:r>
    </w:p>
    <w:p w:rsidR="00F74325" w:rsidRDefault="0053537E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复习导入</w:t>
      </w:r>
    </w:p>
    <w:p w:rsidR="00F74325" w:rsidRDefault="0053537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把下面每组中的两个分数通分。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809625" cy="390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9167" b="-789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800100" cy="409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23" r="21154" b="-1315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说一说通分过程中的几个要点：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）通分的依据（分数的基本性质）。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）求分母最小公倍数的方法。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口算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666750" cy="381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5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057275" cy="3714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8" r="28097" b="250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（说一说同分母分数加、减法计算的法则。）</w:t>
      </w:r>
    </w:p>
    <w:p w:rsidR="00F74325" w:rsidRDefault="0053537E">
      <w:pPr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二、互动新授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揭示课题：前面，我们学习了同分母分数的加、减法计算，同学们都掌握了它们的计算法则。今天，我们要一起来学习异分母分数加、减法。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板书课题：异分母分数加、减法。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自主探索。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）异分母分数加法计算。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①出示课本第</w:t>
      </w:r>
      <w:r>
        <w:rPr>
          <w:rFonts w:ascii="宋体" w:hAnsi="宋体" w:hint="eastAsia"/>
          <w:sz w:val="28"/>
          <w:szCs w:val="28"/>
        </w:rPr>
        <w:t>93</w:t>
      </w:r>
      <w:r>
        <w:rPr>
          <w:rFonts w:ascii="宋体" w:hAnsi="宋体" w:hint="eastAsia"/>
          <w:sz w:val="28"/>
          <w:szCs w:val="28"/>
        </w:rPr>
        <w:t>页例题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（呈现课本例题图）。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②学生自主探索。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在学生自主探索过程中，教师巡视课堂，观察学生解决问题的情况，适时引导学生。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当学生列出算式</w:t>
      </w:r>
      <w:r>
        <w:rPr>
          <w:rFonts w:ascii="宋体" w:hAnsi="宋体" w:hint="eastAsia"/>
          <w:position w:val="-24"/>
          <w:sz w:val="28"/>
          <w:szCs w:val="28"/>
        </w:rPr>
        <w:object w:dxaOrig="31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2.25pt" o:ole="">
            <v:imagedata r:id="rId9" o:title=""/>
          </v:shape>
          <o:OLEObject Type="Embed" ProgID="Equation.DSMT4" ShapeID="_x0000_i1025" DrawAspect="Content" ObjectID="_1623124755" r:id="rId10"/>
        </w:objec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position w:val="-24"/>
          <w:sz w:val="28"/>
          <w:szCs w:val="28"/>
        </w:rPr>
        <w:object w:dxaOrig="240" w:dyaOrig="645">
          <v:shape id="_x0000_i1026" type="#_x0000_t75" style="width:12pt;height:32.25pt" o:ole="">
            <v:imagedata r:id="rId11" o:title=""/>
          </v:shape>
          <o:OLEObject Type="Embed" ProgID="Equation.DSMT4" ShapeID="_x0000_i1026" DrawAspect="Content" ObjectID="_1623124756" r:id="rId12"/>
        </w:object>
      </w:r>
      <w:r>
        <w:rPr>
          <w:rFonts w:ascii="宋体" w:hAnsi="宋体" w:hint="eastAsia"/>
          <w:sz w:val="28"/>
          <w:szCs w:val="28"/>
        </w:rPr>
        <w:t>时，教师：你能用学过的知识解决吗？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③尝试计算“</w:t>
      </w:r>
      <w:r>
        <w:rPr>
          <w:rFonts w:ascii="宋体" w:hAnsi="宋体" w:hint="eastAsia"/>
          <w:position w:val="-24"/>
          <w:sz w:val="28"/>
          <w:szCs w:val="28"/>
        </w:rPr>
        <w:object w:dxaOrig="315" w:dyaOrig="645">
          <v:shape id="_x0000_i1027" type="#_x0000_t75" style="width:15.75pt;height:32.25pt" o:ole="">
            <v:imagedata r:id="rId13" o:title=""/>
          </v:shape>
          <o:OLEObject Type="Embed" ProgID="Equation.DSMT4" ShapeID="_x0000_i1027" DrawAspect="Content" ObjectID="_1623124757" r:id="rId14"/>
        </w:object>
      </w:r>
      <w:r>
        <w:rPr>
          <w:rFonts w:ascii="宋体" w:hAnsi="宋体" w:hint="eastAsia"/>
          <w:sz w:val="28"/>
          <w:szCs w:val="28"/>
        </w:rPr>
        <w:t>+</w:t>
      </w:r>
      <w:r>
        <w:rPr>
          <w:rFonts w:ascii="宋体" w:hAnsi="宋体" w:hint="eastAsia"/>
          <w:position w:val="-24"/>
          <w:sz w:val="28"/>
          <w:szCs w:val="28"/>
        </w:rPr>
        <w:object w:dxaOrig="240" w:dyaOrig="645">
          <v:shape id="_x0000_i1028" type="#_x0000_t75" style="width:12pt;height:32.25pt" o:ole="">
            <v:imagedata r:id="rId15" o:title=""/>
          </v:shape>
          <o:OLEObject Type="Embed" ProgID="Equation.DSMT4" ShapeID="_x0000_i1028" DrawAspect="Content" ObjectID="_1623124758" r:id="rId16"/>
        </w:object>
      </w:r>
      <w:r>
        <w:rPr>
          <w:rFonts w:ascii="宋体" w:hAnsi="宋体" w:hint="eastAsia"/>
          <w:sz w:val="28"/>
          <w:szCs w:val="28"/>
        </w:rPr>
        <w:t>”。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老师巡视，然后将学生有不同算法列举在黑板上。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）集体评价计算方法。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第一种算法正确，但不简便，将</w:t>
      </w:r>
      <w:r>
        <w:rPr>
          <w:rFonts w:ascii="宋体" w:hAnsi="宋体" w:hint="eastAsia"/>
          <w:position w:val="-24"/>
          <w:sz w:val="28"/>
          <w:szCs w:val="28"/>
        </w:rPr>
        <w:object w:dxaOrig="240" w:dyaOrig="645">
          <v:shape id="_x0000_i1029" type="#_x0000_t75" style="width:12pt;height:32.25pt" o:ole="">
            <v:imagedata r:id="rId17" o:title=""/>
          </v:shape>
          <o:OLEObject Type="Embed" ProgID="Equation.DSMT4" ShapeID="_x0000_i1029" DrawAspect="Content" ObjectID="_1623124759" r:id="rId18"/>
        </w:objec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position w:val="-24"/>
          <w:sz w:val="28"/>
          <w:szCs w:val="28"/>
        </w:rPr>
        <w:object w:dxaOrig="315" w:dyaOrig="645">
          <v:shape id="_x0000_i1030" type="#_x0000_t75" style="width:15.75pt;height:32.25pt" o:ole="">
            <v:imagedata r:id="rId19" o:title=""/>
          </v:shape>
          <o:OLEObject Type="Embed" ProgID="Equation.DSMT4" ShapeID="_x0000_i1030" DrawAspect="Content" ObjectID="_1623124760" r:id="rId20"/>
        </w:object>
      </w:r>
      <w:r>
        <w:rPr>
          <w:rFonts w:ascii="宋体" w:hAnsi="宋体" w:hint="eastAsia"/>
          <w:sz w:val="28"/>
          <w:szCs w:val="28"/>
        </w:rPr>
        <w:t>通分时，没有找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的最小公倍数，而是找它们的公倍数，所以计算</w:t>
      </w:r>
      <w:proofErr w:type="gramStart"/>
      <w:r>
        <w:rPr>
          <w:rFonts w:ascii="宋体" w:hAnsi="宋体" w:hint="eastAsia"/>
          <w:sz w:val="28"/>
          <w:szCs w:val="28"/>
        </w:rPr>
        <w:t>时数据</w:t>
      </w:r>
      <w:proofErr w:type="gramEnd"/>
      <w:r>
        <w:rPr>
          <w:rFonts w:ascii="宋体" w:hAnsi="宋体" w:hint="eastAsia"/>
          <w:sz w:val="28"/>
          <w:szCs w:val="28"/>
        </w:rPr>
        <w:t>较大，结果还要约分。第二种算法既正确又简便，先找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的最小公倍数，通分后再相加；第三种算法不对，算理弄错了。两个分数的分数单位不同，是不能直接相加的。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）归纳异分母分数加法的计算方法。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①先通分，找出不同分母的最小公倍数作为公分母。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②然后按同分母分数相加的法则进行计算。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③练习</w:t>
      </w:r>
      <w:r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课本</w:t>
      </w:r>
      <w:r>
        <w:rPr>
          <w:rFonts w:ascii="宋体" w:hAnsi="宋体" w:hint="eastAsia"/>
          <w:sz w:val="28"/>
          <w:szCs w:val="28"/>
        </w:rPr>
        <w:t>93</w:t>
      </w:r>
      <w:r>
        <w:rPr>
          <w:rFonts w:ascii="宋体" w:hAnsi="宋体" w:hint="eastAsia"/>
          <w:sz w:val="28"/>
          <w:szCs w:val="28"/>
        </w:rPr>
        <w:t>页</w:t>
      </w:r>
      <w:r>
        <w:rPr>
          <w:rFonts w:ascii="宋体" w:hAnsi="宋体"/>
          <w:sz w:val="28"/>
          <w:szCs w:val="28"/>
        </w:rPr>
        <w:t>做一做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）异分母分数减法计算。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lastRenderedPageBreak/>
        <w:t xml:space="preserve">  </w:t>
      </w:r>
      <w:r>
        <w:rPr>
          <w:rFonts w:ascii="宋体" w:hAnsi="宋体" w:hint="eastAsia"/>
          <w:sz w:val="28"/>
          <w:szCs w:val="28"/>
        </w:rPr>
        <w:t>①要求</w:t>
      </w:r>
      <w:r>
        <w:rPr>
          <w:rFonts w:ascii="宋体" w:hAnsi="宋体" w:hint="eastAsia"/>
          <w:position w:val="-24"/>
          <w:sz w:val="28"/>
          <w:szCs w:val="28"/>
        </w:rPr>
        <w:object w:dxaOrig="315" w:dyaOrig="645">
          <v:shape id="_x0000_i1031" type="#_x0000_t75" style="width:15.75pt;height:32.25pt" o:ole="">
            <v:imagedata r:id="rId21" o:title=""/>
          </v:shape>
          <o:OLEObject Type="Embed" ProgID="Equation.DSMT4" ShapeID="_x0000_i1031" DrawAspect="Content" ObjectID="_1623124761" r:id="rId22"/>
        </w:object>
      </w:r>
      <w:r>
        <w:rPr>
          <w:rFonts w:ascii="宋体" w:hAnsi="宋体" w:hint="eastAsia"/>
          <w:sz w:val="28"/>
          <w:szCs w:val="28"/>
        </w:rPr>
        <w:t>比</w:t>
      </w:r>
      <w:r>
        <w:rPr>
          <w:rFonts w:ascii="宋体" w:hAnsi="宋体" w:hint="eastAsia"/>
          <w:position w:val="-24"/>
          <w:sz w:val="28"/>
          <w:szCs w:val="28"/>
        </w:rPr>
        <w:object w:dxaOrig="360" w:dyaOrig="645">
          <v:shape id="_x0000_i1032" type="#_x0000_t75" style="width:18pt;height:32.25pt" o:ole="">
            <v:imagedata r:id="rId23" o:title=""/>
          </v:shape>
          <o:OLEObject Type="Embed" ProgID="Equation.DSMT4" ShapeID="_x0000_i1032" DrawAspect="Content" ObjectID="_1623124762" r:id="rId24"/>
        </w:object>
      </w:r>
      <w:proofErr w:type="gramStart"/>
      <w:r>
        <w:rPr>
          <w:rFonts w:ascii="宋体" w:hAnsi="宋体" w:hint="eastAsia"/>
          <w:sz w:val="28"/>
          <w:szCs w:val="28"/>
        </w:rPr>
        <w:t>多</w:t>
      </w:r>
      <w:proofErr w:type="gramEnd"/>
      <w:r>
        <w:rPr>
          <w:rFonts w:ascii="宋体" w:hAnsi="宋体" w:hint="eastAsia"/>
          <w:sz w:val="28"/>
          <w:szCs w:val="28"/>
        </w:rPr>
        <w:t>多少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怎么计算</w:t>
      </w:r>
      <w:r>
        <w:rPr>
          <w:rFonts w:ascii="宋体" w:hAnsi="宋体" w:hint="eastAsia"/>
          <w:sz w:val="28"/>
          <w:szCs w:val="28"/>
        </w:rPr>
        <w:t>?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板书：</w:t>
      </w:r>
      <w:r>
        <w:rPr>
          <w:rFonts w:ascii="宋体" w:hAnsi="宋体" w:hint="eastAsia"/>
          <w:position w:val="-24"/>
          <w:sz w:val="28"/>
          <w:szCs w:val="28"/>
        </w:rPr>
        <w:object w:dxaOrig="315" w:dyaOrig="645">
          <v:shape id="_x0000_i1033" type="#_x0000_t75" style="width:15.75pt;height:32.25pt" o:ole="">
            <v:imagedata r:id="rId25" o:title=""/>
          </v:shape>
          <o:OLEObject Type="Embed" ProgID="Equation.DSMT4" ShapeID="_x0000_i1033" DrawAspect="Content" ObjectID="_1623124763" r:id="rId26"/>
        </w:objec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position w:val="-24"/>
          <w:sz w:val="28"/>
          <w:szCs w:val="28"/>
        </w:rPr>
        <w:object w:dxaOrig="360" w:dyaOrig="645">
          <v:shape id="_x0000_i1034" type="#_x0000_t75" style="width:18pt;height:32.25pt" o:ole="">
            <v:imagedata r:id="rId27" o:title=""/>
          </v:shape>
          <o:OLEObject Type="Embed" ProgID="Equation.DSMT4" ShapeID="_x0000_i1034" DrawAspect="Content" ObjectID="_1623124764" r:id="rId28"/>
        </w:objec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position w:val="-24"/>
          <w:sz w:val="28"/>
          <w:szCs w:val="28"/>
        </w:rPr>
        <w:object w:dxaOrig="360" w:dyaOrig="645">
          <v:shape id="_x0000_i1035" type="#_x0000_t75" style="width:18pt;height:32.25pt" o:ole="">
            <v:imagedata r:id="rId29" o:title=""/>
          </v:shape>
          <o:OLEObject Type="Embed" ProgID="Equation.DSMT4" ShapeID="_x0000_i1035" DrawAspect="Content" ObjectID="_1623124765" r:id="rId30"/>
        </w:object>
      </w:r>
      <w:r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position w:val="-24"/>
          <w:sz w:val="28"/>
          <w:szCs w:val="28"/>
        </w:rPr>
        <w:object w:dxaOrig="360" w:dyaOrig="645">
          <v:shape id="_x0000_i1036" type="#_x0000_t75" style="width:18pt;height:32.25pt" o:ole="">
            <v:imagedata r:id="rId31" o:title=""/>
          </v:shape>
          <o:OLEObject Type="Embed" ProgID="Equation.DSMT4" ShapeID="_x0000_i1036" DrawAspect="Content" ObjectID="_1623124766" r:id="rId32"/>
        </w:object>
      </w:r>
      <w:r>
        <w:rPr>
          <w:rFonts w:ascii="宋体" w:hAnsi="宋体" w:hint="eastAsia"/>
          <w:sz w:val="28"/>
          <w:szCs w:val="28"/>
        </w:rPr>
        <w:t>=</w:t>
      </w:r>
      <w:r>
        <w:rPr>
          <w:rFonts w:ascii="宋体" w:hAnsi="宋体" w:hint="eastAsia"/>
          <w:position w:val="-24"/>
          <w:sz w:val="28"/>
          <w:szCs w:val="28"/>
        </w:rPr>
        <w:object w:dxaOrig="360" w:dyaOrig="645">
          <v:shape id="_x0000_i1037" type="#_x0000_t75" style="width:18pt;height:32.25pt" o:ole="">
            <v:imagedata r:id="rId33" o:title=""/>
          </v:shape>
          <o:OLEObject Type="Embed" ProgID="Equation.DSMT4" ShapeID="_x0000_i1037" DrawAspect="Content" ObjectID="_1623124767" r:id="rId34"/>
        </w:objec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学生用自己的话说一说异分母分数加、减法的计算方法。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师生共同归纳异分母分数加、减法的计算方法。</w:t>
      </w:r>
    </w:p>
    <w:p w:rsidR="00F74325" w:rsidRDefault="0053537E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先通分，然后按同分母分数加、减法的计算方法进行计算。（板书）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做一做。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）完成课本第</w:t>
      </w:r>
      <w:r>
        <w:rPr>
          <w:rFonts w:ascii="宋体" w:hAnsi="宋体" w:hint="eastAsia"/>
          <w:sz w:val="28"/>
          <w:szCs w:val="28"/>
        </w:rPr>
        <w:t>94</w:t>
      </w:r>
      <w:r>
        <w:rPr>
          <w:rFonts w:ascii="宋体" w:hAnsi="宋体" w:hint="eastAsia"/>
          <w:sz w:val="28"/>
          <w:szCs w:val="28"/>
        </w:rPr>
        <w:t>页“做一做”的第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题。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①第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题学生独立计算，然后同学之间交流。</w:t>
      </w:r>
    </w:p>
    <w:p w:rsidR="00F74325" w:rsidRDefault="0053537E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②第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题是一道比多比少与求和的应用题。学生弄清题意后，可独立列式解答。</w:t>
      </w:r>
    </w:p>
    <w:p w:rsidR="00F74325" w:rsidRDefault="0053537E">
      <w:pPr>
        <w:ind w:rightChars="555" w:right="1165"/>
        <w:rPr>
          <w:rFonts w:ascii="宋体" w:hAnsi="宋体"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三、巩固</w:t>
      </w:r>
      <w:r>
        <w:rPr>
          <w:rFonts w:ascii="宋体" w:hAnsi="宋体" w:cs="黑体"/>
          <w:b/>
          <w:sz w:val="28"/>
          <w:szCs w:val="28"/>
        </w:rPr>
        <w:t>练习</w:t>
      </w:r>
      <w:r>
        <w:rPr>
          <w:rFonts w:ascii="宋体" w:hAnsi="宋体" w:cs="黑体" w:hint="eastAsia"/>
          <w:b/>
          <w:sz w:val="28"/>
          <w:szCs w:val="28"/>
        </w:rPr>
        <w:t>。（课件</w:t>
      </w:r>
      <w:r>
        <w:rPr>
          <w:rFonts w:ascii="宋体" w:hAnsi="宋体" w:cs="黑体"/>
          <w:b/>
          <w:sz w:val="28"/>
          <w:szCs w:val="28"/>
        </w:rPr>
        <w:t>出示</w:t>
      </w:r>
      <w:r>
        <w:rPr>
          <w:rFonts w:ascii="宋体" w:hAnsi="宋体" w:cs="黑体" w:hint="eastAsia"/>
          <w:b/>
          <w:sz w:val="28"/>
          <w:szCs w:val="28"/>
        </w:rPr>
        <w:t>：</w:t>
      </w:r>
      <w:r>
        <w:rPr>
          <w:rFonts w:ascii="宋体" w:hAnsi="宋体" w:cs="黑体"/>
          <w:b/>
          <w:sz w:val="28"/>
          <w:szCs w:val="28"/>
        </w:rPr>
        <w:t>我来闯关</w:t>
      </w:r>
      <w:r>
        <w:rPr>
          <w:rFonts w:ascii="宋体" w:hAnsi="宋体" w:cs="黑体" w:hint="eastAsia"/>
          <w:b/>
          <w:sz w:val="28"/>
          <w:szCs w:val="28"/>
        </w:rPr>
        <w:t>）</w:t>
      </w:r>
    </w:p>
    <w:p w:rsidR="00F74325" w:rsidRDefault="0053537E">
      <w:pPr>
        <w:tabs>
          <w:tab w:val="left" w:pos="2565"/>
        </w:tabs>
        <w:ind w:rightChars="555" w:right="1165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四、课堂小结</w:t>
      </w:r>
      <w:r>
        <w:rPr>
          <w:rFonts w:ascii="宋体" w:hAnsi="宋体"/>
          <w:b/>
          <w:sz w:val="28"/>
          <w:szCs w:val="28"/>
        </w:rPr>
        <w:tab/>
      </w:r>
    </w:p>
    <w:p w:rsidR="00F74325" w:rsidRDefault="0053537E">
      <w:pPr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．师：通过本节课的学习，你有什么收获？</w:t>
      </w:r>
    </w:p>
    <w:p w:rsidR="00F74325" w:rsidRDefault="0053537E">
      <w:pPr>
        <w:ind w:rightChars="555" w:right="1165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五</w:t>
      </w:r>
      <w:r>
        <w:rPr>
          <w:rFonts w:ascii="宋体" w:hAnsi="宋体" w:cs="黑体"/>
          <w:b/>
          <w:sz w:val="28"/>
          <w:szCs w:val="28"/>
        </w:rPr>
        <w:t>、作业布置：</w:t>
      </w:r>
    </w:p>
    <w:p w:rsidR="00F74325" w:rsidRDefault="0053537E">
      <w:pPr>
        <w:ind w:rightChars="555" w:right="1165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课本</w:t>
      </w:r>
      <w:r>
        <w:rPr>
          <w:rFonts w:ascii="宋体" w:hAnsi="宋体" w:cs="黑体"/>
          <w:b/>
          <w:sz w:val="28"/>
          <w:szCs w:val="28"/>
        </w:rPr>
        <w:t>练习二十四</w:t>
      </w:r>
    </w:p>
    <w:p w:rsidR="00F74325" w:rsidRDefault="0053537E">
      <w:pPr>
        <w:ind w:rightChars="555" w:right="1165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第</w:t>
      </w:r>
      <w:r>
        <w:rPr>
          <w:rFonts w:ascii="宋体" w:hAnsi="宋体" w:cs="黑体" w:hint="eastAsia"/>
          <w:b/>
          <w:sz w:val="28"/>
          <w:szCs w:val="28"/>
        </w:rPr>
        <w:t>1</w:t>
      </w:r>
      <w:r>
        <w:rPr>
          <w:rFonts w:ascii="宋体" w:hAnsi="宋体" w:cs="黑体" w:hint="eastAsia"/>
          <w:b/>
          <w:sz w:val="28"/>
          <w:szCs w:val="28"/>
        </w:rPr>
        <w:t>，</w:t>
      </w:r>
      <w:r>
        <w:rPr>
          <w:rFonts w:ascii="宋体" w:hAnsi="宋体" w:cs="黑体"/>
          <w:b/>
          <w:sz w:val="28"/>
          <w:szCs w:val="28"/>
        </w:rPr>
        <w:t>第</w:t>
      </w:r>
      <w:r>
        <w:rPr>
          <w:rFonts w:ascii="宋体" w:hAnsi="宋体" w:cs="黑体" w:hint="eastAsia"/>
          <w:b/>
          <w:sz w:val="28"/>
          <w:szCs w:val="28"/>
        </w:rPr>
        <w:t>3</w:t>
      </w:r>
      <w:r>
        <w:rPr>
          <w:rFonts w:ascii="宋体" w:hAnsi="宋体" w:cs="黑体" w:hint="eastAsia"/>
          <w:b/>
          <w:sz w:val="28"/>
          <w:szCs w:val="28"/>
        </w:rPr>
        <w:t>，</w:t>
      </w:r>
      <w:r>
        <w:rPr>
          <w:rFonts w:ascii="宋体" w:hAnsi="宋体" w:cs="黑体"/>
          <w:b/>
          <w:sz w:val="28"/>
          <w:szCs w:val="28"/>
        </w:rPr>
        <w:t>第</w:t>
      </w:r>
      <w:r>
        <w:rPr>
          <w:rFonts w:ascii="宋体" w:hAnsi="宋体" w:cs="黑体" w:hint="eastAsia"/>
          <w:b/>
          <w:sz w:val="28"/>
          <w:szCs w:val="28"/>
        </w:rPr>
        <w:t>4</w:t>
      </w:r>
      <w:r>
        <w:rPr>
          <w:rFonts w:ascii="宋体" w:hAnsi="宋体" w:cs="黑体" w:hint="eastAsia"/>
          <w:b/>
          <w:sz w:val="28"/>
          <w:szCs w:val="28"/>
        </w:rPr>
        <w:t>题</w:t>
      </w:r>
    </w:p>
    <w:p w:rsidR="00F74325" w:rsidRDefault="00F74325">
      <w:pPr>
        <w:ind w:rightChars="555" w:right="1165"/>
        <w:rPr>
          <w:rFonts w:ascii="宋体" w:hAnsi="宋体" w:cs="黑体"/>
          <w:b/>
          <w:sz w:val="28"/>
          <w:szCs w:val="28"/>
        </w:rPr>
      </w:pPr>
    </w:p>
    <w:p w:rsidR="00F74325" w:rsidRDefault="0053537E">
      <w:pPr>
        <w:ind w:rightChars="555" w:right="1165"/>
        <w:rPr>
          <w:rFonts w:ascii="宋体" w:hAnsi="宋体" w:cs="黑体"/>
          <w:b/>
          <w:sz w:val="28"/>
          <w:szCs w:val="28"/>
        </w:rPr>
      </w:pPr>
      <w:r>
        <w:rPr>
          <w:rFonts w:ascii="宋体" w:hAnsi="宋体" w:cs="黑体" w:hint="eastAsia"/>
          <w:b/>
          <w:sz w:val="28"/>
          <w:szCs w:val="28"/>
        </w:rPr>
        <w:t>【板书设计】</w:t>
      </w:r>
    </w:p>
    <w:p w:rsidR="00F74325" w:rsidRDefault="00F74325">
      <w:pPr>
        <w:spacing w:line="360" w:lineRule="auto"/>
        <w:jc w:val="left"/>
        <w:rPr>
          <w:sz w:val="24"/>
        </w:rPr>
      </w:pPr>
    </w:p>
    <w:p w:rsidR="00F74325" w:rsidRDefault="0053537E">
      <w:pPr>
        <w:adjustRightInd w:val="0"/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</w:t>
      </w:r>
      <w:r>
        <w:rPr>
          <w:rFonts w:hint="eastAsia"/>
          <w:b/>
          <w:sz w:val="24"/>
        </w:rPr>
        <w:t>异分母分数加、减法</w:t>
      </w:r>
    </w:p>
    <w:p w:rsidR="00F74325" w:rsidRDefault="0053537E">
      <w:pPr>
        <w:spacing w:line="259" w:lineRule="auto"/>
        <w:rPr>
          <w:sz w:val="56"/>
          <w:szCs w:val="56"/>
        </w:rPr>
      </w:pPr>
      <w:r>
        <w:rPr>
          <w:sz w:val="56"/>
          <w:szCs w:val="56"/>
        </w:rPr>
        <w:t xml:space="preserve">                      </w:t>
      </w: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533525" cy="11715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25" w:rsidRDefault="00F74325">
      <w:pPr>
        <w:spacing w:line="259" w:lineRule="auto"/>
        <w:rPr>
          <w:rFonts w:ascii="宋体" w:hAnsi="宋体"/>
          <w:b/>
          <w:sz w:val="28"/>
          <w:szCs w:val="28"/>
        </w:rPr>
      </w:pPr>
    </w:p>
    <w:p w:rsidR="0053537E" w:rsidRDefault="0053537E">
      <w:pPr>
        <w:spacing w:line="259" w:lineRule="auto"/>
        <w:rPr>
          <w:rFonts w:ascii="宋体" w:hAnsi="宋体"/>
          <w:b/>
          <w:sz w:val="28"/>
          <w:szCs w:val="28"/>
        </w:rPr>
      </w:pPr>
    </w:p>
    <w:p w:rsidR="00F74325" w:rsidRDefault="0053537E">
      <w:pPr>
        <w:spacing w:line="259" w:lineRule="auto"/>
        <w:rPr>
          <w:b/>
          <w:sz w:val="56"/>
          <w:szCs w:val="56"/>
        </w:rPr>
      </w:pP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异分母分数相加减，先通分，然后按照同分母分数加、减法的法则进行计算。</w:t>
      </w:r>
    </w:p>
    <w:sectPr w:rsidR="00F74325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6FD"/>
    <w:multiLevelType w:val="multilevel"/>
    <w:tmpl w:val="141A66FD"/>
    <w:lvl w:ilvl="0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C"/>
    <w:rsid w:val="00014632"/>
    <w:rsid w:val="000554C5"/>
    <w:rsid w:val="00063B03"/>
    <w:rsid w:val="00147F0C"/>
    <w:rsid w:val="0027466A"/>
    <w:rsid w:val="002B41B8"/>
    <w:rsid w:val="002D2A01"/>
    <w:rsid w:val="003228EC"/>
    <w:rsid w:val="003E1E1B"/>
    <w:rsid w:val="0049515A"/>
    <w:rsid w:val="0053537E"/>
    <w:rsid w:val="00550393"/>
    <w:rsid w:val="005E3627"/>
    <w:rsid w:val="005F0748"/>
    <w:rsid w:val="006B70F2"/>
    <w:rsid w:val="008F7F0D"/>
    <w:rsid w:val="0090071F"/>
    <w:rsid w:val="009C2ED7"/>
    <w:rsid w:val="00C7082F"/>
    <w:rsid w:val="00CB6480"/>
    <w:rsid w:val="00CC7869"/>
    <w:rsid w:val="00D3292C"/>
    <w:rsid w:val="00D66F60"/>
    <w:rsid w:val="00D72969"/>
    <w:rsid w:val="00D951EB"/>
    <w:rsid w:val="00ED6A32"/>
    <w:rsid w:val="00F74325"/>
    <w:rsid w:val="00F90BC1"/>
    <w:rsid w:val="00FB6289"/>
    <w:rsid w:val="52B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F22E3-7C93-43F3-8BCB-1CF2F725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</w:style>
  <w:style w:type="paragraph" w:styleId="a5">
    <w:name w:val="header"/>
    <w:basedOn w:val="a"/>
    <w:link w:val="Char1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">
    <w:name w:val="批注框文本 Char"/>
    <w:basedOn w:val="a0"/>
    <w:link w:val="a3"/>
    <w:uiPriority w:val="99"/>
    <w:semiHidden/>
    <w:rPr>
      <w:rFonts w:ascii="Microsoft YaHei UI" w:eastAsia="Microsoft YaHei UI"/>
      <w:sz w:val="18"/>
      <w:szCs w:val="18"/>
    </w:rPr>
  </w:style>
  <w:style w:type="character" w:customStyle="1" w:styleId="Char1">
    <w:name w:val="页眉 Char"/>
    <w:basedOn w:val="a0"/>
    <w:link w:val="a5"/>
    <w:uiPriority w:val="99"/>
  </w:style>
  <w:style w:type="character" w:customStyle="1" w:styleId="Char0">
    <w:name w:val="页脚 Char"/>
    <w:basedOn w:val="a0"/>
    <w:link w:val="a4"/>
    <w:uiPriority w:val="99"/>
  </w:style>
  <w:style w:type="character" w:customStyle="1" w:styleId="headline-content2">
    <w:name w:val="headline-content2"/>
    <w:basedOn w:val="a0"/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png"/><Relationship Id="rId8" Type="http://schemas.openxmlformats.org/officeDocument/2006/relationships/image" Target="media/image2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428C62-0EAE-4DF1-8A82-7A3BA84B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232</Words>
  <Characters>1329</Characters>
  <Application>Microsoft Office Word</Application>
  <DocSecurity>0</DocSecurity>
  <Lines>11</Lines>
  <Paragraphs>3</Paragraphs>
  <ScaleCrop>false</ScaleCrop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great</cp:lastModifiedBy>
  <cp:revision>33</cp:revision>
  <cp:lastPrinted>2019-06-26T07:26:00Z</cp:lastPrinted>
  <dcterms:created xsi:type="dcterms:W3CDTF">2019-05-27T07:39:00Z</dcterms:created>
  <dcterms:modified xsi:type="dcterms:W3CDTF">2019-06-26T23:12:00Z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