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0E5" w:rsidRDefault="00726035">
      <w:pPr>
        <w:spacing w:line="360" w:lineRule="auto"/>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 xml:space="preserve">32*  </w:t>
      </w:r>
      <w:r>
        <w:rPr>
          <w:rFonts w:asciiTheme="minorEastAsia" w:hAnsiTheme="minorEastAsia" w:cstheme="minorEastAsia" w:hint="eastAsia"/>
          <w:b/>
          <w:bCs/>
          <w:sz w:val="32"/>
          <w:szCs w:val="32"/>
        </w:rPr>
        <w:t>飞船上的特殊乘客</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学习目标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认读“差异、比较、处于、特殊、用武之地、美味佳肴”等词语。</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正确、流利、有感情地朗读课文。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教学重、难点</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认读“差异、比较、处于、特殊、用武之地、美味佳肴”等词语。</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正确、流利、有感情地朗读课文。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课前准备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查阅了解有关宇宙飞船的知识。</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生字词语卡片。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教学方法：指导法</w:t>
      </w:r>
    </w:p>
    <w:p w:rsidR="00726035" w:rsidRPr="00726035" w:rsidRDefault="00726035">
      <w:pPr>
        <w:spacing w:line="360" w:lineRule="auto"/>
        <w:rPr>
          <w:rFonts w:asciiTheme="minorEastAsia" w:hAnsiTheme="minorEastAsia" w:cstheme="minorEastAsia" w:hint="eastAsia"/>
          <w:sz w:val="24"/>
        </w:rPr>
      </w:pPr>
      <w:r w:rsidRPr="00726035">
        <w:rPr>
          <w:rFonts w:asciiTheme="minorEastAsia" w:hAnsiTheme="minorEastAsia" w:cstheme="minorEastAsia" w:hint="eastAsia"/>
          <w:sz w:val="24"/>
        </w:rPr>
        <w:t>教学课时</w:t>
      </w:r>
      <w:r w:rsidRPr="00726035">
        <w:rPr>
          <w:rFonts w:asciiTheme="minorEastAsia" w:hAnsiTheme="minorEastAsia" w:cstheme="minorEastAsia"/>
          <w:sz w:val="24"/>
        </w:rPr>
        <w:t>:</w:t>
      </w:r>
      <w:proofErr w:type="gramStart"/>
      <w:r w:rsidRPr="00726035">
        <w:rPr>
          <w:rFonts w:asciiTheme="minorEastAsia" w:hAnsiTheme="minorEastAsia" w:cstheme="minorEastAsia" w:hint="eastAsia"/>
          <w:sz w:val="24"/>
        </w:rPr>
        <w:t>一</w:t>
      </w:r>
      <w:proofErr w:type="gramEnd"/>
      <w:r w:rsidRPr="00726035">
        <w:rPr>
          <w:rFonts w:asciiTheme="minorEastAsia" w:hAnsiTheme="minorEastAsia" w:cstheme="minorEastAsia" w:hint="eastAsia"/>
          <w:sz w:val="24"/>
        </w:rPr>
        <w:t>课时</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教学过程：</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一、初读课文，理解题意</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板书“飞船”。</w:t>
      </w:r>
      <w:r w:rsidRPr="00726035">
        <w:rPr>
          <w:rFonts w:asciiTheme="minorEastAsia" w:hAnsiTheme="minorEastAsia" w:cstheme="minorEastAsia" w:hint="eastAsia"/>
          <w:sz w:val="24"/>
        </w:rPr>
        <w:t>(</w:t>
      </w:r>
      <w:proofErr w:type="gramStart"/>
      <w:r w:rsidRPr="00726035">
        <w:rPr>
          <w:rFonts w:asciiTheme="minorEastAsia" w:hAnsiTheme="minorEastAsia" w:cstheme="minorEastAsia" w:hint="eastAsia"/>
          <w:sz w:val="24"/>
        </w:rPr>
        <w:t>齐读</w:t>
      </w:r>
      <w:proofErr w:type="gramEnd"/>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你们了解哪些飞船呢</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它有什么特点，能介绍给大家吗</w:t>
      </w:r>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3</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课文中的飞船上有乘客吗</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它们是谁呢</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读课文就知道了。</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4</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教师补写完整课题</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……上的乘客</w:t>
      </w:r>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二、再读课文，自学字词</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边读课文边划出生字，读一读。</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注意带点字的读音：</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特殊</w:t>
      </w:r>
      <w:r w:rsidRPr="00726035">
        <w:rPr>
          <w:rFonts w:asciiTheme="minorEastAsia" w:hAnsiTheme="minorEastAsia" w:cstheme="minorEastAsia" w:hint="eastAsia"/>
          <w:sz w:val="24"/>
        </w:rPr>
        <w:t>(</w:t>
      </w:r>
      <w:proofErr w:type="spellStart"/>
      <w:r w:rsidRPr="00726035">
        <w:rPr>
          <w:rFonts w:asciiTheme="minorEastAsia" w:hAnsiTheme="minorEastAsia" w:cstheme="minorEastAsia" w:hint="eastAsia"/>
          <w:sz w:val="24"/>
        </w:rPr>
        <w:t>shu</w:t>
      </w:r>
      <w:proofErr w:type="spellEnd"/>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处于</w:t>
      </w:r>
      <w:r w:rsidRPr="00726035">
        <w:rPr>
          <w:rFonts w:asciiTheme="minorEastAsia" w:hAnsiTheme="minorEastAsia" w:cstheme="minorEastAsia" w:hint="eastAsia"/>
          <w:sz w:val="24"/>
        </w:rPr>
        <w:t xml:space="preserve">(chu)  </w:t>
      </w:r>
      <w:r w:rsidRPr="00726035">
        <w:rPr>
          <w:rFonts w:asciiTheme="minorEastAsia" w:hAnsiTheme="minorEastAsia" w:cstheme="minorEastAsia" w:hint="eastAsia"/>
          <w:sz w:val="24"/>
        </w:rPr>
        <w:t>差异</w:t>
      </w:r>
      <w:r w:rsidRPr="00726035">
        <w:rPr>
          <w:rFonts w:asciiTheme="minorEastAsia" w:hAnsiTheme="minorEastAsia" w:cstheme="minorEastAsia" w:hint="eastAsia"/>
          <w:sz w:val="24"/>
        </w:rPr>
        <w:t xml:space="preserve">(cha)  </w:t>
      </w:r>
      <w:r w:rsidRPr="00726035">
        <w:rPr>
          <w:rFonts w:asciiTheme="minorEastAsia" w:hAnsiTheme="minorEastAsia" w:cstheme="minorEastAsia" w:hint="eastAsia"/>
          <w:sz w:val="24"/>
        </w:rPr>
        <w:t>比较</w:t>
      </w:r>
      <w:r w:rsidRPr="00726035">
        <w:rPr>
          <w:rFonts w:asciiTheme="minorEastAsia" w:hAnsiTheme="minorEastAsia" w:cstheme="minorEastAsia" w:hint="eastAsia"/>
          <w:sz w:val="24"/>
        </w:rPr>
        <w:t>(</w:t>
      </w:r>
      <w:proofErr w:type="spellStart"/>
      <w:r w:rsidRPr="00726035">
        <w:rPr>
          <w:rFonts w:asciiTheme="minorEastAsia" w:hAnsiTheme="minorEastAsia" w:cstheme="minorEastAsia" w:hint="eastAsia"/>
          <w:sz w:val="24"/>
        </w:rPr>
        <w:t>jiao</w:t>
      </w:r>
      <w:proofErr w:type="spellEnd"/>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朗读卡片上的词语：番茄、辣椒、植物、遗传、葫芦、花卉、奇迹、淘汰、宇宙射线、美味佳肴等。</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3</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分段朗读课文。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三</w:t>
      </w:r>
      <w:r w:rsidRPr="00726035">
        <w:rPr>
          <w:rFonts w:asciiTheme="minorEastAsia" w:hAnsiTheme="minorEastAsia" w:cstheme="minorEastAsia" w:hint="eastAsia"/>
          <w:sz w:val="24"/>
        </w:rPr>
        <w:t>、</w:t>
      </w:r>
      <w:proofErr w:type="gramStart"/>
      <w:r w:rsidRPr="00726035">
        <w:rPr>
          <w:rFonts w:asciiTheme="minorEastAsia" w:hAnsiTheme="minorEastAsia" w:cstheme="minorEastAsia" w:hint="eastAsia"/>
          <w:sz w:val="24"/>
        </w:rPr>
        <w:t>深入读</w:t>
      </w:r>
      <w:proofErr w:type="gramEnd"/>
      <w:r w:rsidRPr="00726035">
        <w:rPr>
          <w:rFonts w:asciiTheme="minorEastAsia" w:hAnsiTheme="minorEastAsia" w:cstheme="minorEastAsia" w:hint="eastAsia"/>
          <w:sz w:val="24"/>
        </w:rPr>
        <w:t>文，理清思路</w:t>
      </w:r>
      <w:r w:rsidRPr="00726035">
        <w:rPr>
          <w:rFonts w:asciiTheme="minorEastAsia" w:hAnsiTheme="minorEastAsia" w:cstheme="minorEastAsia" w:hint="eastAsia"/>
          <w:sz w:val="24"/>
        </w:rPr>
        <w:t xml:space="preserve">   </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读了几遍课文，你一定知道飞船上的特殊乘客是谁了吧</w:t>
      </w:r>
      <w:r w:rsidRPr="00726035">
        <w:rPr>
          <w:rFonts w:asciiTheme="minorEastAsia" w:hAnsiTheme="minorEastAsia" w:cstheme="minorEastAsia" w:hint="eastAsia"/>
          <w:sz w:val="24"/>
        </w:rPr>
        <w:t xml:space="preserve">?    </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想想，飞船航天飞行为什么要带上这些特殊乘客呢</w:t>
      </w:r>
      <w:r w:rsidRPr="00726035">
        <w:rPr>
          <w:rFonts w:asciiTheme="minorEastAsia" w:hAnsiTheme="minorEastAsia" w:cstheme="minorEastAsia" w:hint="eastAsia"/>
          <w:sz w:val="24"/>
        </w:rPr>
        <w:t xml:space="preserve">?    </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四</w:t>
      </w:r>
      <w:r w:rsidRPr="00726035">
        <w:rPr>
          <w:rFonts w:asciiTheme="minorEastAsia" w:hAnsiTheme="minorEastAsia" w:cstheme="minorEastAsia" w:hint="eastAsia"/>
          <w:sz w:val="24"/>
        </w:rPr>
        <w:t>、细读课文，感悟语言</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lastRenderedPageBreak/>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你发现文中哪些词语、句子表达的意思准确、具体</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交流</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例，“魔力…</w:t>
      </w:r>
      <w:proofErr w:type="gramStart"/>
      <w:r w:rsidRPr="00726035">
        <w:rPr>
          <w:rFonts w:asciiTheme="minorEastAsia" w:hAnsiTheme="minorEastAsia" w:cstheme="minorEastAsia" w:hint="eastAsia"/>
          <w:sz w:val="24"/>
        </w:rPr>
        <w:t>‘</w:t>
      </w:r>
      <w:proofErr w:type="gramEnd"/>
      <w:r w:rsidRPr="00726035">
        <w:rPr>
          <w:rFonts w:asciiTheme="minorEastAsia" w:hAnsiTheme="minorEastAsia" w:cstheme="minorEastAsia" w:hint="eastAsia"/>
          <w:sz w:val="24"/>
        </w:rPr>
        <w:t>美妙”和“微妙”</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查字典、联系上下文理解</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“微妙”指变化深奥玄妙，难以捉摸。“美妙”则</w:t>
      </w:r>
      <w:proofErr w:type="gramStart"/>
      <w:r w:rsidRPr="00726035">
        <w:rPr>
          <w:rFonts w:asciiTheme="minorEastAsia" w:hAnsiTheme="minorEastAsia" w:cstheme="minorEastAsia" w:hint="eastAsia"/>
          <w:sz w:val="24"/>
        </w:rPr>
        <w:t>是羌好奇妙</w:t>
      </w:r>
      <w:proofErr w:type="gramEnd"/>
      <w:r w:rsidRPr="00726035">
        <w:rPr>
          <w:rFonts w:asciiTheme="minorEastAsia" w:hAnsiTheme="minorEastAsia" w:cstheme="minorEastAsia" w:hint="eastAsia"/>
          <w:sz w:val="24"/>
        </w:rPr>
        <w:t>的意思。前者在于说明植物内部的遗传物质在宇宙的特殊环境下所产生的深奥，令人难以捉摸的变化，突出了科学的深奥奇妙；后者在于称颂这些变化带来的美好。</w:t>
      </w:r>
      <w:r w:rsidRPr="00726035">
        <w:rPr>
          <w:rFonts w:asciiTheme="minorEastAsia" w:hAnsiTheme="minorEastAsia" w:cstheme="minorEastAsia" w:hint="eastAsia"/>
          <w:sz w:val="24"/>
        </w:rPr>
        <w:t>)</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划出说明小小的种子经过太空旅游拥有了“美妙的变化”和“神奇的用途”的句子读一读。</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3</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你还喜欢哪些语段，读出来让大家欣赏。</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五</w:t>
      </w:r>
      <w:r w:rsidRPr="00726035">
        <w:rPr>
          <w:rFonts w:asciiTheme="minorEastAsia" w:hAnsiTheme="minorEastAsia" w:cstheme="minorEastAsia" w:hint="eastAsia"/>
          <w:sz w:val="24"/>
        </w:rPr>
        <w:t>、精读课文，学习写法</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读中比较，感悟写法。</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a.</w:t>
      </w:r>
      <w:r w:rsidRPr="00726035">
        <w:rPr>
          <w:rFonts w:asciiTheme="minorEastAsia" w:hAnsiTheme="minorEastAsia" w:cstheme="minorEastAsia" w:hint="eastAsia"/>
          <w:sz w:val="24"/>
        </w:rPr>
        <w:t>经过多年努力，专家们已经培育出许多新品种，它们普遍具有产量高、品质好、在恶劣条件下生命力强等优点。</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b</w:t>
      </w:r>
      <w:r w:rsidRPr="00726035">
        <w:rPr>
          <w:rFonts w:asciiTheme="minorEastAsia" w:hAnsiTheme="minorEastAsia" w:cstheme="minorEastAsia" w:hint="eastAsia"/>
          <w:sz w:val="24"/>
        </w:rPr>
        <w:t>．经过多年努力，专家们已经培育出“太空水稻”“太空番茄”“太空黄瓜”“太空辣椒”等新品种。它们普遍具有产量高、品质好、在恶劣条件下生命力强等优点。</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发现异同，体会具体写法，从文中再找出类似语句，读一读。</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除此之外，你还认为哪些写法值得你学习，读一读。</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 xml:space="preserve">    </w:t>
      </w:r>
      <w:r w:rsidRPr="00726035">
        <w:rPr>
          <w:rFonts w:asciiTheme="minorEastAsia" w:hAnsiTheme="minorEastAsia" w:cstheme="minorEastAsia" w:hint="eastAsia"/>
          <w:sz w:val="24"/>
        </w:rPr>
        <w:t>研读几个设问句，用删减比较的方法，体会其作用。</w:t>
      </w:r>
      <w:bookmarkStart w:id="0" w:name="_GoBack"/>
      <w:bookmarkEnd w:id="0"/>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六</w:t>
      </w:r>
      <w:r w:rsidRPr="00726035">
        <w:rPr>
          <w:rFonts w:asciiTheme="minorEastAsia" w:hAnsiTheme="minorEastAsia" w:cstheme="minorEastAsia" w:hint="eastAsia"/>
          <w:sz w:val="24"/>
        </w:rPr>
        <w:t>、</w:t>
      </w:r>
      <w:proofErr w:type="gramStart"/>
      <w:r w:rsidRPr="00726035">
        <w:rPr>
          <w:rFonts w:asciiTheme="minorEastAsia" w:hAnsiTheme="minorEastAsia" w:cstheme="minorEastAsia" w:hint="eastAsia"/>
          <w:sz w:val="24"/>
        </w:rPr>
        <w:t>回读全文</w:t>
      </w:r>
      <w:proofErr w:type="gramEnd"/>
      <w:r w:rsidRPr="00726035">
        <w:rPr>
          <w:rFonts w:asciiTheme="minorEastAsia" w:hAnsiTheme="minorEastAsia" w:cstheme="minorEastAsia" w:hint="eastAsia"/>
          <w:sz w:val="24"/>
        </w:rPr>
        <w:t>，总结提高</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1</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指名</w:t>
      </w:r>
      <w:proofErr w:type="gramStart"/>
      <w:r w:rsidRPr="00726035">
        <w:rPr>
          <w:rFonts w:asciiTheme="minorEastAsia" w:hAnsiTheme="minorEastAsia" w:cstheme="minorEastAsia" w:hint="eastAsia"/>
          <w:sz w:val="24"/>
        </w:rPr>
        <w:t>按部分读</w:t>
      </w:r>
      <w:proofErr w:type="gramEnd"/>
      <w:r w:rsidRPr="00726035">
        <w:rPr>
          <w:rFonts w:asciiTheme="minorEastAsia" w:hAnsiTheme="minorEastAsia" w:cstheme="minorEastAsia" w:hint="eastAsia"/>
          <w:sz w:val="24"/>
        </w:rPr>
        <w:t>课文。</w:t>
      </w:r>
    </w:p>
    <w:p w:rsidR="006160E5" w:rsidRPr="00726035" w:rsidRDefault="00726035">
      <w:pPr>
        <w:spacing w:line="360" w:lineRule="auto"/>
        <w:rPr>
          <w:rFonts w:asciiTheme="minorEastAsia" w:hAnsiTheme="minorEastAsia" w:cstheme="minorEastAsia"/>
          <w:sz w:val="24"/>
        </w:rPr>
      </w:pPr>
      <w:r w:rsidRPr="00726035">
        <w:rPr>
          <w:rFonts w:asciiTheme="minorEastAsia" w:hAnsiTheme="minorEastAsia" w:cstheme="minorEastAsia" w:hint="eastAsia"/>
          <w:sz w:val="24"/>
        </w:rPr>
        <w:t>2</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总结自己读后的收获。</w:t>
      </w:r>
      <w:r w:rsidRPr="00726035">
        <w:rPr>
          <w:rFonts w:asciiTheme="minorEastAsia" w:hAnsiTheme="minorEastAsia" w:cstheme="minorEastAsia" w:hint="eastAsia"/>
          <w:sz w:val="24"/>
        </w:rPr>
        <w:t>(</w:t>
      </w:r>
      <w:r w:rsidRPr="00726035">
        <w:rPr>
          <w:rFonts w:asciiTheme="minorEastAsia" w:hAnsiTheme="minorEastAsia" w:cstheme="minorEastAsia" w:hint="eastAsia"/>
          <w:sz w:val="24"/>
        </w:rPr>
        <w:t>从知识，内容、写</w:t>
      </w:r>
      <w:r w:rsidRPr="00726035">
        <w:rPr>
          <w:rFonts w:asciiTheme="minorEastAsia" w:hAnsiTheme="minorEastAsia" w:cstheme="minorEastAsia" w:hint="eastAsia"/>
          <w:sz w:val="24"/>
        </w:rPr>
        <w:t>法、情感等方面</w:t>
      </w:r>
      <w:r w:rsidRPr="00726035">
        <w:rPr>
          <w:rFonts w:asciiTheme="minorEastAsia" w:hAnsiTheme="minorEastAsia" w:cstheme="minorEastAsia" w:hint="eastAsia"/>
          <w:sz w:val="24"/>
        </w:rPr>
        <w:t>)</w:t>
      </w:r>
    </w:p>
    <w:p w:rsidR="006160E5" w:rsidRPr="00726035" w:rsidRDefault="006160E5">
      <w:pPr>
        <w:spacing w:line="360" w:lineRule="auto"/>
        <w:rPr>
          <w:rFonts w:asciiTheme="minorEastAsia" w:hAnsiTheme="minorEastAsia" w:cstheme="minorEastAsia"/>
          <w:sz w:val="24"/>
        </w:rPr>
      </w:pPr>
    </w:p>
    <w:sectPr w:rsidR="006160E5" w:rsidRPr="00726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C37F67"/>
    <w:rsid w:val="006160E5"/>
    <w:rsid w:val="00726035"/>
    <w:rsid w:val="50C37F67"/>
    <w:rsid w:val="5A7B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7BB80"/>
  <w15:docId w15:val="{B6C48BFE-A74F-4EA6-9A96-67AF17B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2016-05-19T07:00:00Z</dcterms:created>
  <dcterms:modified xsi:type="dcterms:W3CDTF">2019-03-20T03:26:00Z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