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DD" w:rsidRDefault="00C125DD" w:rsidP="00C125DD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第五单元：简易方程—解方程（1）</w:t>
      </w:r>
    </w:p>
    <w:p w:rsidR="00E11C51" w:rsidRDefault="00E11C51" w:rsidP="00C125DD">
      <w:pPr>
        <w:spacing w:beforeLines="25" w:before="78" w:line="0" w:lineRule="atLeas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执教：桂平市西山镇城西小学  黄春燕</w:t>
      </w:r>
      <w:bookmarkStart w:id="0" w:name="_GoBack"/>
      <w:bookmarkEnd w:id="0"/>
    </w:p>
    <w:p w:rsidR="00C125DD" w:rsidRDefault="00C125DD" w:rsidP="00C125DD">
      <w:pPr>
        <w:spacing w:beforeLines="25" w:before="78" w:line="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教学内容：教材P67～68例1、例2、例3及练习十五第1、2、7题。</w:t>
      </w:r>
    </w:p>
    <w:p w:rsidR="00C125DD" w:rsidRDefault="00C125DD" w:rsidP="00C125DD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教学目标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C125DD" w:rsidRDefault="00C125DD" w:rsidP="00C125DD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1．</w:t>
      </w:r>
      <w:r>
        <w:rPr>
          <w:rFonts w:ascii="仿宋_GB2312" w:eastAsia="仿宋_GB2312" w:hint="eastAsia"/>
          <w:color w:val="000000"/>
          <w:sz w:val="28"/>
          <w:szCs w:val="28"/>
        </w:rPr>
        <w:t>理解“方程的解”与“解方程”的含义以及“方程的解”和“解方程”之间的联系和区别。</w:t>
      </w:r>
    </w:p>
    <w:p w:rsidR="00C125DD" w:rsidRDefault="00C125DD" w:rsidP="00C125DD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2．</w:t>
      </w:r>
      <w:r>
        <w:rPr>
          <w:rFonts w:ascii="仿宋_GB2312" w:eastAsia="仿宋_GB2312" w:hint="eastAsia"/>
          <w:color w:val="000000"/>
          <w:sz w:val="28"/>
          <w:szCs w:val="28"/>
        </w:rPr>
        <w:t>利用等式的性质解简易方程。</w:t>
      </w:r>
    </w:p>
    <w:p w:rsidR="00C125DD" w:rsidRDefault="00C125DD" w:rsidP="00C125DD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3．</w:t>
      </w:r>
      <w:r>
        <w:rPr>
          <w:rFonts w:ascii="仿宋_GB2312" w:eastAsia="仿宋_GB2312" w:hint="eastAsia"/>
          <w:color w:val="000000"/>
          <w:sz w:val="28"/>
          <w:szCs w:val="28"/>
        </w:rPr>
        <w:t>关注由具体到一般的抽象概括过程，培养学生的代数思想。</w:t>
      </w:r>
    </w:p>
    <w:p w:rsidR="00C125DD" w:rsidRDefault="00C125DD" w:rsidP="00C125DD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教学重点</w:t>
      </w:r>
      <w:r>
        <w:rPr>
          <w:rFonts w:ascii="仿宋_GB2312" w:eastAsia="仿宋_GB2312" w:hint="eastAsia"/>
          <w:color w:val="000000"/>
          <w:sz w:val="28"/>
          <w:szCs w:val="28"/>
        </w:rPr>
        <w:t>：理解“方程的解”和“解方程”之间的联系和区别。</w:t>
      </w:r>
    </w:p>
    <w:p w:rsidR="00C125DD" w:rsidRDefault="00C125DD" w:rsidP="00C125DD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教学难点</w:t>
      </w:r>
      <w:r>
        <w:rPr>
          <w:rFonts w:ascii="仿宋_GB2312" w:eastAsia="仿宋_GB2312" w:hint="eastAsia"/>
          <w:color w:val="000000"/>
          <w:sz w:val="28"/>
          <w:szCs w:val="28"/>
        </w:rPr>
        <w:t>：理解形如a±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=b的方程原理，掌握正确的解方程格式及检验方法。</w:t>
      </w:r>
    </w:p>
    <w:p w:rsidR="00C125DD" w:rsidRDefault="00C125DD" w:rsidP="00C125DD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教学方法：</w:t>
      </w:r>
      <w:r>
        <w:rPr>
          <w:rFonts w:ascii="仿宋_GB2312" w:eastAsia="仿宋_GB2312" w:hint="eastAsia"/>
          <w:color w:val="000000"/>
          <w:sz w:val="28"/>
          <w:szCs w:val="28"/>
        </w:rPr>
        <w:t>创设情境;观察、猜想、验证</w:t>
      </w:r>
      <w:r w:rsidR="00DE76B4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C125DD" w:rsidRDefault="00C125DD" w:rsidP="00C125DD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教学准备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  <w:r w:rsidR="00DE76B4">
        <w:rPr>
          <w:rFonts w:ascii="仿宋_GB2312" w:eastAsia="仿宋_GB2312" w:hint="eastAsia"/>
          <w:color w:val="000000"/>
          <w:sz w:val="28"/>
          <w:szCs w:val="28"/>
        </w:rPr>
        <w:t>希沃授课助手、希沃白板5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C125DD" w:rsidRDefault="00C125DD" w:rsidP="00C125DD">
      <w:pPr>
        <w:spacing w:line="0" w:lineRule="atLeas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教学过程</w:t>
      </w:r>
    </w:p>
    <w:p w:rsidR="00C125DD" w:rsidRDefault="00C125DD" w:rsidP="00C125DD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一、情境导入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谈话：同学们，咱们玩一个猜一猜的游戏好吗？出示一个盒子，让学生猜一猜里面可能有几个球呢？(学生思考后会说，可以是任意数。)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教师继续通过多媒体补充条件，并出示教材第67页例1情境图。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问：从图上你知道了哪些信息？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引导学生看图回答：盒子里的球和外面的3个球，一共是9个。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并用等式表示：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+3=9（教师板书）</w:t>
      </w:r>
    </w:p>
    <w:p w:rsidR="00C125DD" w:rsidRDefault="00C125DD" w:rsidP="00C125DD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二、互动新授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1．先让学生回忆等式的性质，再思考用等式的性质来求出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的值。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学生思考、交流，并尝试说一说自己的想法。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2．教师通过天平帮助学生理解。</w:t>
      </w:r>
    </w:p>
    <w:p w:rsidR="00E65E08" w:rsidRPr="00E65E08" w:rsidRDefault="00E65E08" w:rsidP="00E65E08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E65E08">
        <w:rPr>
          <w:rFonts w:ascii="仿宋_GB2312" w:eastAsia="仿宋_GB2312" w:hint="eastAsia"/>
          <w:color w:val="000000"/>
          <w:sz w:val="28"/>
          <w:szCs w:val="28"/>
        </w:rPr>
        <w:t>出示挑战任务</w:t>
      </w:r>
      <w:proofErr w:type="gramStart"/>
      <w:r w:rsidRPr="00E65E08">
        <w:rPr>
          <w:rFonts w:ascii="仿宋_GB2312" w:eastAsia="仿宋_GB2312" w:hint="eastAsia"/>
          <w:color w:val="000000"/>
          <w:sz w:val="28"/>
          <w:szCs w:val="28"/>
        </w:rPr>
        <w:t>一</w:t>
      </w:r>
      <w:proofErr w:type="gramEnd"/>
      <w:r w:rsidRPr="00E65E08">
        <w:rPr>
          <w:rFonts w:ascii="仿宋_GB2312" w:eastAsia="仿宋_GB2312" w:hint="eastAsia"/>
          <w:color w:val="000000"/>
          <w:sz w:val="28"/>
          <w:szCs w:val="28"/>
        </w:rPr>
        <w:t>：认真阅读课本6</w:t>
      </w:r>
      <w:r>
        <w:rPr>
          <w:rFonts w:ascii="仿宋_GB2312" w:eastAsia="仿宋_GB2312" w:hint="eastAsia"/>
          <w:color w:val="000000"/>
          <w:sz w:val="28"/>
          <w:szCs w:val="28"/>
        </w:rPr>
        <w:t>7</w:t>
      </w:r>
      <w:r w:rsidRPr="00E65E08">
        <w:rPr>
          <w:rFonts w:ascii="仿宋_GB2312" w:eastAsia="仿宋_GB2312" w:hint="eastAsia"/>
          <w:color w:val="000000"/>
          <w:sz w:val="28"/>
          <w:szCs w:val="28"/>
        </w:rPr>
        <w:t>页，</w:t>
      </w:r>
    </w:p>
    <w:p w:rsidR="00E65E08" w:rsidRDefault="00E65E08" w:rsidP="00E65E08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E65E08">
        <w:rPr>
          <w:rFonts w:ascii="仿宋_GB2312" w:eastAsia="仿宋_GB2312" w:hint="eastAsia"/>
          <w:color w:val="000000"/>
          <w:sz w:val="28"/>
          <w:szCs w:val="28"/>
        </w:rPr>
        <w:t>思考：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①</w:t>
      </w:r>
      <w:r w:rsidR="00F87291">
        <w:rPr>
          <w:rFonts w:ascii="仿宋_GB2312" w:eastAsia="仿宋_GB2312" w:hint="eastAsia"/>
          <w:color w:val="000000"/>
          <w:sz w:val="28"/>
          <w:szCs w:val="28"/>
        </w:rPr>
        <w:t>怎样求</w:t>
      </w:r>
      <w:r w:rsidR="00F87291">
        <w:rPr>
          <w:rFonts w:ascii="Monotype Corsiva" w:eastAsia="仿宋_GB2312" w:hAnsi="Monotype Corsiva"/>
          <w:color w:val="000000"/>
          <w:sz w:val="28"/>
          <w:szCs w:val="28"/>
        </w:rPr>
        <w:t>x</w:t>
      </w:r>
      <w:r w:rsidR="00F87291">
        <w:rPr>
          <w:rFonts w:ascii="Monotype Corsiva" w:eastAsia="仿宋_GB2312" w:hAnsi="Monotype Corsiva" w:hint="eastAsia"/>
          <w:color w:val="000000"/>
          <w:sz w:val="28"/>
          <w:szCs w:val="28"/>
        </w:rPr>
        <w:t>的值？</w:t>
      </w:r>
      <w:r w:rsidR="00F87291"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E65E08" w:rsidRDefault="00E65E08" w:rsidP="00E65E08">
      <w:pPr>
        <w:spacing w:line="0" w:lineRule="atLeast"/>
        <w:ind w:firstLineChars="550" w:firstLine="154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②</w:t>
      </w:r>
      <w:r w:rsidR="00F87291">
        <w:rPr>
          <w:rFonts w:ascii="仿宋_GB2312" w:eastAsia="仿宋_GB2312" w:hint="eastAsia"/>
          <w:color w:val="000000"/>
          <w:sz w:val="28"/>
          <w:szCs w:val="28"/>
        </w:rPr>
        <w:t>什么叫做方程的解？什么叫做解方程？</w:t>
      </w:r>
    </w:p>
    <w:p w:rsidR="00E65E08" w:rsidRDefault="00E65E08" w:rsidP="00E65E08">
      <w:pPr>
        <w:spacing w:line="0" w:lineRule="atLeast"/>
        <w:ind w:firstLineChars="550" w:firstLine="154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③</w:t>
      </w:r>
      <w:r w:rsidR="00F87291" w:rsidRPr="00E65E08">
        <w:rPr>
          <w:rFonts w:ascii="仿宋_GB2312" w:eastAsia="仿宋_GB2312" w:hint="eastAsia"/>
          <w:color w:val="000000"/>
          <w:sz w:val="28"/>
          <w:szCs w:val="28"/>
        </w:rPr>
        <w:t>“方程的解”和“解方程”之间</w:t>
      </w:r>
      <w:r w:rsidR="00F87291">
        <w:rPr>
          <w:rFonts w:ascii="仿宋_GB2312" w:eastAsia="仿宋_GB2312" w:hint="eastAsia"/>
          <w:color w:val="000000"/>
          <w:sz w:val="28"/>
          <w:szCs w:val="28"/>
        </w:rPr>
        <w:t>有什么</w:t>
      </w:r>
      <w:r w:rsidR="00F87291" w:rsidRPr="00E65E08">
        <w:rPr>
          <w:rFonts w:ascii="仿宋_GB2312" w:eastAsia="仿宋_GB2312" w:hint="eastAsia"/>
          <w:color w:val="000000"/>
          <w:sz w:val="28"/>
          <w:szCs w:val="28"/>
        </w:rPr>
        <w:t>联系和区别</w:t>
      </w:r>
      <w:r w:rsidR="00F87291">
        <w:rPr>
          <w:rFonts w:ascii="仿宋_GB2312" w:eastAsia="仿宋_GB2312" w:hint="eastAsia"/>
          <w:color w:val="000000"/>
          <w:sz w:val="28"/>
          <w:szCs w:val="28"/>
        </w:rPr>
        <w:t>？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出示教材第67页第一个天平图，让学生观察并说一说。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长方体盒子代表未知的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个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球，每个小正方体代表一个球。则天平左边是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+3个球，右边是9个球，天平平衡，也就是列式：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+3=9。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观察：把左边拿掉3个球，要使天平仍然保持平衡要怎么办？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（右边也要拿掉3个球。）</w:t>
      </w:r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追问：怎样用算式表示？学生交流，汇报：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+3-3=9-3</w:t>
      </w:r>
    </w:p>
    <w:p w:rsidR="00C125DD" w:rsidRDefault="00C125DD" w:rsidP="00C125DD">
      <w:pPr>
        <w:spacing w:line="2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lastRenderedPageBreak/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=6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质疑：为什么两边都要减3呢？你是根据什么来求的？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（根据等式的性质：等式的两边减去同一个数，左右两边仍然相等。）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你们的想法对吗？出示第3个天平图，证实学生的想法是对的。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3．师小结：刚才我们计算出的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=6，这就是使方程左右两边相等的未知数的值，叫做方程的解。也就是说，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=6就是方程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+3=9的解。求方程解的过程叫做解方程。（板书：方程的解  解方程）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4．引导：谁来说一说，方程的解和解方程有什么区别？学生自主看课本学习，可能会初步知道，求出的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的值是方程的解；求解的过程就是解方程。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师引导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学生小结：“方程的解”中的“解”的意思，是指能使方程左右两边相等的未知数的值，它是一个数值；而“解方程”中的“解”的意思，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是指求方程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的解的过程，是一个计算过程。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5．验算：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=6是不是正确答案呢？我们怎么来检验一下？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引导学生自主思考，并在小组内交流自己的想法。</w:t>
      </w:r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通过学生的回答小结：可以把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=6的值代入方程的左边算一算，看看是不是等于方程的右边。</w:t>
      </w:r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即：方程左边=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+3</w:t>
      </w:r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</w:t>
      </w:r>
      <w:r>
        <w:rPr>
          <w:rFonts w:ascii="仿宋_GB2312" w:eastAsia="仿宋_GB2312"/>
          <w:color w:val="000000"/>
          <w:sz w:val="28"/>
          <w:szCs w:val="28"/>
        </w:rPr>
        <w:t xml:space="preserve"> =6+8</w:t>
      </w:r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</w:t>
      </w:r>
      <w:r>
        <w:rPr>
          <w:rFonts w:ascii="仿宋_GB2312" w:eastAsia="仿宋_GB2312"/>
          <w:color w:val="000000"/>
          <w:sz w:val="28"/>
          <w:szCs w:val="28"/>
        </w:rPr>
        <w:t>=9</w:t>
      </w:r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=方程右边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让学生尝试验算，并注意指导书写。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6．出示教材第68页例2情境图。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让学生观察图，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理解图意并用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等式表示出来：</w:t>
      </w:r>
      <w:r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=18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引导学生：通过刚才解方程的经验尝试解决这个题。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学生自主尝试解决，教师巡视指导。</w:t>
      </w:r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汇报解题过程：等式的两边同时除以3，解得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=6。</w:t>
      </w:r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根据学生的回答，师板书：3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=18</w:t>
      </w:r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3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÷</w:t>
      </w:r>
      <w:r>
        <w:rPr>
          <w:rFonts w:ascii="仿宋_GB2312" w:eastAsia="仿宋_GB2312"/>
          <w:color w:val="000000"/>
          <w:sz w:val="28"/>
          <w:szCs w:val="28"/>
        </w:rPr>
        <w:t>3=18</w:t>
      </w:r>
      <w:r>
        <w:rPr>
          <w:rFonts w:ascii="仿宋_GB2312" w:eastAsia="仿宋_GB2312"/>
          <w:color w:val="000000"/>
          <w:sz w:val="28"/>
          <w:szCs w:val="28"/>
        </w:rPr>
        <w:t>÷</w:t>
      </w:r>
      <w:r>
        <w:rPr>
          <w:rFonts w:ascii="仿宋_GB2312" w:eastAsia="仿宋_GB2312"/>
          <w:color w:val="000000"/>
          <w:sz w:val="28"/>
          <w:szCs w:val="28"/>
        </w:rPr>
        <w:t>3</w:t>
      </w:r>
    </w:p>
    <w:p w:rsidR="00C125DD" w:rsidRDefault="00C125DD" w:rsidP="00C125DD">
      <w:pPr>
        <w:spacing w:line="2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=6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质疑：你是根据什么来解答的？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引导小结：根据等式的性质：等式两边同时乘或除以一个不为O的数，左右两边仍然相等。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让学生尝试检验计算结果是否正确。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7．出示教材第68页例3，并让学生尝试解答。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由于此题是“a-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”类型，有些学生在做题时可能会出现困难，不知道怎么做。有些学生可能会在等号两边同时加上“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”，但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在等号的右边，不会继续做了。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教师可以引导学生思考，根据等式的性质，只要等式的两边同时</w:t>
      </w: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加或减相等的数或式子，左右两边仍然相等，那么我们可以同时加上“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”。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通过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计算让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学生发现，等号左边只剩下“20”，而右边是“9+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”。</w:t>
      </w:r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继续引导学生思考：20和9+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相等，可以把它们的位置交换，继续解题。学生继续完成答题，汇报。根据汇报板书：</w:t>
      </w:r>
    </w:p>
    <w:p w:rsidR="00DE76B4" w:rsidRDefault="00C125DD" w:rsidP="00C125DD">
      <w:pPr>
        <w:spacing w:line="320" w:lineRule="exact"/>
        <w:ind w:firstLineChars="300" w:firstLine="84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20-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=9                 </w:t>
      </w:r>
    </w:p>
    <w:p w:rsidR="00C125DD" w:rsidRDefault="00DE76B4" w:rsidP="00DE76B4">
      <w:pPr>
        <w:spacing w:line="320" w:lineRule="exact"/>
        <w:ind w:leftChars="500" w:left="1050" w:firstLineChars="2450" w:firstLine="68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C125DD">
        <w:rPr>
          <w:rFonts w:ascii="仿宋_GB2312" w:eastAsia="仿宋_GB2312" w:hint="eastAsia"/>
          <w:color w:val="000000"/>
          <w:sz w:val="28"/>
          <w:szCs w:val="28"/>
        </w:rPr>
        <w:t>请学生自主尝试检验：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</w:t>
      </w:r>
      <w:r w:rsidR="00C125DD">
        <w:rPr>
          <w:rFonts w:ascii="仿宋_GB2312" w:eastAsia="仿宋_GB2312" w:hint="eastAsia"/>
          <w:color w:val="000000"/>
          <w:sz w:val="28"/>
          <w:szCs w:val="28"/>
        </w:rPr>
        <w:t>方程左边=20-</w:t>
      </w:r>
      <w:r w:rsidR="00C125DD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</w:p>
    <w:p w:rsidR="00C125DD" w:rsidRDefault="00C125DD" w:rsidP="00DE76B4">
      <w:pPr>
        <w:spacing w:line="320" w:lineRule="exact"/>
        <w:ind w:leftChars="200" w:left="6440" w:hangingChars="2150" w:hanging="602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20-</w:t>
      </w:r>
      <w:r>
        <w:rPr>
          <w:rFonts w:ascii="Monotype Corsiva" w:eastAsia="仿宋_GB2312" w:hAnsi="Monotype Corsiva"/>
          <w:color w:val="000000"/>
          <w:sz w:val="28"/>
          <w:szCs w:val="28"/>
        </w:rPr>
        <w:t>x</w:t>
      </w:r>
      <w:r>
        <w:rPr>
          <w:rFonts w:ascii="仿宋_GB2312" w:eastAsia="仿宋_GB2312"/>
          <w:color w:val="000000"/>
          <w:sz w:val="28"/>
          <w:szCs w:val="28"/>
        </w:rPr>
        <w:t>+</w:t>
      </w:r>
      <w:r w:rsidR="00DE76B4">
        <w:rPr>
          <w:rFonts w:ascii="Monotype Corsiva" w:eastAsia="仿宋_GB2312" w:hAnsi="Monotype Corsiva"/>
          <w:color w:val="000000"/>
          <w:sz w:val="28"/>
          <w:szCs w:val="28"/>
        </w:rPr>
        <w:t>x</w:t>
      </w:r>
      <w:r>
        <w:rPr>
          <w:rFonts w:ascii="仿宋_GB2312" w:eastAsia="仿宋_GB2312"/>
          <w:color w:val="000000"/>
          <w:sz w:val="28"/>
          <w:szCs w:val="28"/>
        </w:rPr>
        <w:t>=9+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       =20-11</w:t>
      </w:r>
    </w:p>
    <w:p w:rsidR="00C125DD" w:rsidRDefault="00C125DD" w:rsidP="00DE76B4">
      <w:pPr>
        <w:spacing w:line="320" w:lineRule="exact"/>
        <w:ind w:leftChars="150" w:left="315" w:firstLineChars="250" w:firstLine="7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20=9+</w:t>
      </w:r>
      <w:r>
        <w:rPr>
          <w:rFonts w:ascii="Monotype Corsiva" w:eastAsia="仿宋_GB2312" w:hAnsi="Monotype Corsiva"/>
          <w:color w:val="000000"/>
          <w:sz w:val="28"/>
          <w:szCs w:val="28"/>
        </w:rPr>
        <w:t>x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</w:t>
      </w:r>
      <w:r w:rsidR="00DE76B4">
        <w:rPr>
          <w:rFonts w:ascii="仿宋_GB2312" w:eastAsia="仿宋_GB2312" w:hint="eastAsia"/>
          <w:color w:val="000000"/>
          <w:sz w:val="28"/>
          <w:szCs w:val="28"/>
        </w:rPr>
        <w:t xml:space="preserve">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=9</w:t>
      </w:r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9+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=20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</w:t>
      </w:r>
      <w:r w:rsidR="00DE76B4">
        <w:rPr>
          <w:rFonts w:ascii="仿宋_GB2312" w:eastAsia="仿宋_GB2312" w:hint="eastAsia"/>
          <w:color w:val="000000"/>
          <w:sz w:val="28"/>
          <w:szCs w:val="28"/>
        </w:rPr>
        <w:t xml:space="preserve">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=方程右边</w:t>
      </w:r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9+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-9=20-9</w:t>
      </w:r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=</w:t>
      </w:r>
      <w:proofErr w:type="spellStart"/>
      <w:r>
        <w:rPr>
          <w:rFonts w:ascii="仿宋_GB2312" w:eastAsia="仿宋_GB2312"/>
          <w:color w:val="000000"/>
          <w:sz w:val="28"/>
          <w:szCs w:val="28"/>
        </w:rPr>
        <w:t>ll</w:t>
      </w:r>
      <w:proofErr w:type="spellEnd"/>
    </w:p>
    <w:p w:rsidR="00C125DD" w:rsidRDefault="00C125DD" w:rsidP="00C125DD">
      <w:pPr>
        <w:spacing w:line="3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8．讨论：解方程需要注意什么？让学生自主说一说，再汇报。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小结：根据等式的性质来解方程，解方程时要先写“解”，等号要对齐，解出结果后要检验。</w:t>
      </w:r>
    </w:p>
    <w:p w:rsidR="00317155" w:rsidRDefault="00317155" w:rsidP="00C125DD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三、随堂练习</w:t>
      </w:r>
    </w:p>
    <w:p w:rsidR="00317155" w:rsidRPr="00317155" w:rsidRDefault="00317155" w:rsidP="0031715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17155">
        <w:rPr>
          <w:rFonts w:ascii="仿宋_GB2312" w:eastAsia="仿宋_GB2312" w:hint="eastAsia"/>
          <w:color w:val="000000"/>
          <w:sz w:val="28"/>
          <w:szCs w:val="28"/>
        </w:rPr>
        <w:t>课件出示课本70页第1题；67页做一做第2题。</w:t>
      </w:r>
    </w:p>
    <w:p w:rsidR="00C125DD" w:rsidRDefault="00317155" w:rsidP="00C125DD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四</w:t>
      </w:r>
      <w:r w:rsidR="00C125DD">
        <w:rPr>
          <w:rFonts w:ascii="仿宋_GB2312" w:eastAsia="仿宋_GB2312" w:hint="eastAsia"/>
          <w:b/>
          <w:color w:val="000000"/>
          <w:sz w:val="28"/>
          <w:szCs w:val="28"/>
        </w:rPr>
        <w:t>、巩固拓展</w:t>
      </w:r>
    </w:p>
    <w:p w:rsidR="00DE76B4" w:rsidRDefault="00DE76B4" w:rsidP="00DE76B4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E76B4">
        <w:rPr>
          <w:rFonts w:ascii="仿宋_GB2312" w:eastAsia="仿宋_GB2312" w:hint="eastAsia"/>
          <w:color w:val="000000"/>
          <w:sz w:val="28"/>
          <w:szCs w:val="28"/>
        </w:rPr>
        <w:t>出示挑战任务二：</w:t>
      </w:r>
    </w:p>
    <w:p w:rsidR="00DE76B4" w:rsidRPr="00DE76B4" w:rsidRDefault="00DE76B4" w:rsidP="00DE76B4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E76B4">
        <w:rPr>
          <w:rFonts w:ascii="仿宋_GB2312" w:eastAsia="仿宋_GB2312" w:hint="eastAsia"/>
          <w:color w:val="000000"/>
          <w:sz w:val="28"/>
          <w:szCs w:val="28"/>
        </w:rPr>
        <w:t>1.自主完成课本</w:t>
      </w:r>
      <w:r>
        <w:rPr>
          <w:rFonts w:ascii="仿宋_GB2312" w:eastAsia="仿宋_GB2312" w:hint="eastAsia"/>
          <w:color w:val="000000"/>
          <w:sz w:val="28"/>
          <w:szCs w:val="28"/>
        </w:rPr>
        <w:t>68页“做一做”第1、2题。</w:t>
      </w:r>
    </w:p>
    <w:p w:rsidR="00DE76B4" w:rsidRPr="00DE76B4" w:rsidRDefault="00DE76B4" w:rsidP="00DE76B4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E76B4">
        <w:rPr>
          <w:rFonts w:ascii="仿宋_GB2312" w:eastAsia="仿宋_GB2312" w:hint="eastAsia"/>
          <w:color w:val="000000"/>
          <w:sz w:val="28"/>
          <w:szCs w:val="28"/>
        </w:rPr>
        <w:t>2.组长对照答案快速批改组员作业。</w:t>
      </w:r>
    </w:p>
    <w:p w:rsidR="00DE76B4" w:rsidRDefault="00DE76B4" w:rsidP="00DE76B4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DE76B4">
        <w:rPr>
          <w:rFonts w:ascii="仿宋_GB2312" w:eastAsia="仿宋_GB2312" w:hint="eastAsia"/>
          <w:color w:val="000000"/>
          <w:sz w:val="28"/>
          <w:szCs w:val="28"/>
        </w:rPr>
        <w:t>3.组长汇报小组答题情况。</w:t>
      </w:r>
    </w:p>
    <w:p w:rsidR="00DE76B4" w:rsidRDefault="00317155" w:rsidP="00C125DD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五</w:t>
      </w:r>
      <w:r w:rsidR="00C125DD">
        <w:rPr>
          <w:rFonts w:ascii="仿宋_GB2312" w:eastAsia="仿宋_GB2312" w:hint="eastAsia"/>
          <w:b/>
          <w:color w:val="000000"/>
          <w:sz w:val="28"/>
          <w:szCs w:val="28"/>
        </w:rPr>
        <w:t>、课堂小结。</w:t>
      </w:r>
    </w:p>
    <w:p w:rsidR="00C125DD" w:rsidRDefault="00C125DD" w:rsidP="00DE76B4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师：这节课你学会了什么知识？有哪些收获？</w:t>
      </w:r>
    </w:p>
    <w:p w:rsidR="00DE76B4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引导总结：</w:t>
      </w:r>
    </w:p>
    <w:p w:rsidR="00DE76B4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1．解方程时是根据等式的性质来解。</w:t>
      </w:r>
    </w:p>
    <w:p w:rsidR="00DE76B4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2．使方程左右两边相等的未知数的值，叫做方程的解。</w:t>
      </w:r>
    </w:p>
    <w:p w:rsidR="00C125DD" w:rsidRDefault="00C125DD" w:rsidP="00C125DD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3．求方程解的过程叫做解方程。</w:t>
      </w:r>
    </w:p>
    <w:p w:rsidR="00776634" w:rsidRPr="00C125DD" w:rsidRDefault="00776634"/>
    <w:sectPr w:rsidR="00776634" w:rsidRPr="00C1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B4" w:rsidRDefault="00DE76B4" w:rsidP="00DE76B4">
      <w:r>
        <w:separator/>
      </w:r>
    </w:p>
  </w:endnote>
  <w:endnote w:type="continuationSeparator" w:id="0">
    <w:p w:rsidR="00DE76B4" w:rsidRDefault="00DE76B4" w:rsidP="00DE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B4" w:rsidRDefault="00DE76B4" w:rsidP="00DE76B4">
      <w:r>
        <w:separator/>
      </w:r>
    </w:p>
  </w:footnote>
  <w:footnote w:type="continuationSeparator" w:id="0">
    <w:p w:rsidR="00DE76B4" w:rsidRDefault="00DE76B4" w:rsidP="00DE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DD"/>
    <w:rsid w:val="00317155"/>
    <w:rsid w:val="00776634"/>
    <w:rsid w:val="00A8771F"/>
    <w:rsid w:val="00C125DD"/>
    <w:rsid w:val="00DE76B4"/>
    <w:rsid w:val="00E11C51"/>
    <w:rsid w:val="00E65E08"/>
    <w:rsid w:val="00F8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6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6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6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6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347</Words>
  <Characters>1983</Characters>
  <Application>Microsoft Office Word</Application>
  <DocSecurity>0</DocSecurity>
  <Lines>16</Lines>
  <Paragraphs>4</Paragraphs>
  <ScaleCrop>false</ScaleCrop>
  <Company>Sky123.Org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gpcx</cp:lastModifiedBy>
  <cp:revision>7</cp:revision>
  <dcterms:created xsi:type="dcterms:W3CDTF">2017-11-03T14:21:00Z</dcterms:created>
  <dcterms:modified xsi:type="dcterms:W3CDTF">2017-11-20T07:38:00Z</dcterms:modified>
</cp:coreProperties>
</file>